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EB" w:rsidRDefault="00CF75EB" w:rsidP="00CF75EB">
      <w:pPr>
        <w:rPr>
          <w:b/>
        </w:rPr>
      </w:pPr>
      <w:r w:rsidRPr="0026095C">
        <w:rPr>
          <w:b/>
          <w:sz w:val="22"/>
          <w:szCs w:val="22"/>
        </w:rPr>
        <w:t xml:space="preserve">Die </w:t>
      </w:r>
      <w:proofErr w:type="spellStart"/>
      <w:r w:rsidRPr="0026095C">
        <w:rPr>
          <w:b/>
          <w:sz w:val="22"/>
          <w:szCs w:val="22"/>
        </w:rPr>
        <w:t>Atridenmythen</w:t>
      </w:r>
      <w:proofErr w:type="spellEnd"/>
      <w:r w:rsidRPr="0026095C">
        <w:rPr>
          <w:b/>
          <w:sz w:val="22"/>
          <w:szCs w:val="22"/>
        </w:rPr>
        <w:t xml:space="preserve"> im Laufe der Jahrhunderte (Auswahl)</w:t>
      </w:r>
    </w:p>
    <w:p w:rsidR="00CF75EB" w:rsidRPr="003E31A5" w:rsidRDefault="00CF75EB" w:rsidP="00CF75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 sind auch Stücke aufgenommen, die den jeweiligen Stoff mit anderen Personen an andere Orte und Zeiten transponieren. </w:t>
      </w:r>
      <w:r w:rsidRPr="00FF3233">
        <w:rPr>
          <w:sz w:val="20"/>
          <w:szCs w:val="20"/>
        </w:rPr>
        <w:t>Verl</w:t>
      </w:r>
      <w:r>
        <w:rPr>
          <w:sz w:val="20"/>
          <w:szCs w:val="20"/>
        </w:rPr>
        <w:t xml:space="preserve">orene Stücke sind durch eckige Klammern gekennzeichnet. – * kennzeichnet Stücke, die Bestandteil einer Trilogie oder Tetralogie sind – Weitere </w:t>
      </w:r>
      <w:proofErr w:type="gramStart"/>
      <w:r>
        <w:rPr>
          <w:sz w:val="20"/>
          <w:szCs w:val="20"/>
        </w:rPr>
        <w:t>Stücke  bei</w:t>
      </w:r>
      <w:proofErr w:type="gramEnd"/>
      <w:r>
        <w:rPr>
          <w:sz w:val="20"/>
          <w:szCs w:val="20"/>
        </w:rPr>
        <w:t xml:space="preserve">: </w:t>
      </w:r>
      <w:r>
        <w:rPr>
          <w:smallCaps/>
          <w:sz w:val="20"/>
          <w:szCs w:val="20"/>
        </w:rPr>
        <w:t>E. Frenzel</w:t>
      </w:r>
      <w:r>
        <w:rPr>
          <w:sz w:val="20"/>
          <w:szCs w:val="20"/>
        </w:rPr>
        <w:t xml:space="preserve">: Stoffe der Weltliteratur, Stuttgart </w:t>
      </w:r>
      <w:r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>2005.</w:t>
      </w:r>
    </w:p>
    <w:p w:rsidR="00CF75EB" w:rsidRDefault="00CF75EB" w:rsidP="00CF75EB">
      <w:pPr>
        <w:jc w:val="both"/>
      </w:pPr>
    </w:p>
    <w:p w:rsidR="00CF75EB" w:rsidRPr="0026095C" w:rsidRDefault="00CF75EB" w:rsidP="00CF75EB">
      <w:pPr>
        <w:jc w:val="left"/>
        <w:rPr>
          <w:sz w:val="22"/>
          <w:szCs w:val="22"/>
        </w:rPr>
      </w:pPr>
      <w:proofErr w:type="spellStart"/>
      <w:r w:rsidRPr="0026095C">
        <w:rPr>
          <w:sz w:val="22"/>
          <w:szCs w:val="22"/>
          <w:u w:val="single"/>
        </w:rPr>
        <w:t>Atreus</w:t>
      </w:r>
      <w:proofErr w:type="spellEnd"/>
      <w:r w:rsidRPr="0026095C">
        <w:rPr>
          <w:sz w:val="22"/>
          <w:szCs w:val="22"/>
          <w:u w:val="single"/>
        </w:rPr>
        <w:t xml:space="preserve"> &amp; </w:t>
      </w:r>
      <w:proofErr w:type="spellStart"/>
      <w:r w:rsidRPr="0026095C">
        <w:rPr>
          <w:sz w:val="22"/>
          <w:szCs w:val="22"/>
          <w:u w:val="single"/>
        </w:rPr>
        <w:t>Thyest</w:t>
      </w:r>
      <w:proofErr w:type="spellEnd"/>
      <w:r w:rsidRPr="0026095C">
        <w:rPr>
          <w:sz w:val="22"/>
          <w:szCs w:val="22"/>
          <w:u w:val="single"/>
        </w:rPr>
        <w:t>: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[Sophokles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496–406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Ἀτρεύς</w:t>
      </w:r>
      <w:r>
        <w:rPr>
          <w:sz w:val="22"/>
          <w:szCs w:val="22"/>
        </w:rPr>
        <w:t xml:space="preserve"> &amp; </w:t>
      </w:r>
      <w:r w:rsidRPr="0026095C">
        <w:rPr>
          <w:i/>
          <w:sz w:val="22"/>
          <w:szCs w:val="22"/>
          <w:lang w:val="el-GR"/>
        </w:rPr>
        <w:t>Θυέστης</w:t>
      </w:r>
      <w:r w:rsidRPr="0026095C">
        <w:rPr>
          <w:sz w:val="22"/>
          <w:szCs w:val="22"/>
        </w:rPr>
        <w:t>]</w:t>
      </w:r>
      <w:r>
        <w:rPr>
          <w:sz w:val="22"/>
          <w:szCs w:val="22"/>
        </w:rPr>
        <w:t xml:space="preserve">. 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[Euripides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484–406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Θυέστης</w:t>
      </w:r>
      <w:r w:rsidRPr="0026095C">
        <w:rPr>
          <w:sz w:val="22"/>
          <w:szCs w:val="22"/>
        </w:rPr>
        <w:t>]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 xml:space="preserve">L. </w:t>
      </w:r>
      <w:proofErr w:type="spellStart"/>
      <w:r w:rsidRPr="0026095C">
        <w:rPr>
          <w:sz w:val="22"/>
          <w:szCs w:val="22"/>
          <w:lang w:val="en-US"/>
        </w:rPr>
        <w:t>Annaeus</w:t>
      </w:r>
      <w:proofErr w:type="spellEnd"/>
      <w:r w:rsidRPr="0026095C">
        <w:rPr>
          <w:sz w:val="22"/>
          <w:szCs w:val="22"/>
          <w:lang w:val="en-US"/>
        </w:rPr>
        <w:t xml:space="preserve"> Seneca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c. 1–65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i/>
          <w:sz w:val="22"/>
          <w:szCs w:val="22"/>
          <w:lang w:val="en-US"/>
        </w:rPr>
        <w:t>Thyestes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>Voltaire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1694–1778</w:t>
      </w:r>
      <w:r w:rsidRPr="0026095C">
        <w:rPr>
          <w:sz w:val="22"/>
          <w:szCs w:val="22"/>
          <w:lang w:val="en-US"/>
        </w:rPr>
        <w:tab/>
      </w:r>
      <w:proofErr w:type="spellStart"/>
      <w:r w:rsidRPr="0026095C">
        <w:rPr>
          <w:i/>
          <w:sz w:val="22"/>
          <w:szCs w:val="22"/>
          <w:lang w:val="en-US"/>
        </w:rPr>
        <w:t>Pélopides</w:t>
      </w:r>
      <w:proofErr w:type="spellEnd"/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1772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  <w:u w:val="single"/>
        </w:rPr>
        <w:t xml:space="preserve">Iphigenie in </w:t>
      </w:r>
      <w:proofErr w:type="spellStart"/>
      <w:r w:rsidRPr="0026095C">
        <w:rPr>
          <w:sz w:val="22"/>
          <w:szCs w:val="22"/>
          <w:u w:val="single"/>
        </w:rPr>
        <w:t>Aulis</w:t>
      </w:r>
      <w:proofErr w:type="spellEnd"/>
      <w:r w:rsidRPr="0026095C">
        <w:rPr>
          <w:sz w:val="22"/>
          <w:szCs w:val="22"/>
          <w:u w:val="single"/>
        </w:rPr>
        <w:t>: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[Aischylos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525–456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Ἰφιγένεια</w:t>
      </w:r>
      <w:r w:rsidRPr="0026095C">
        <w:rPr>
          <w:sz w:val="22"/>
          <w:szCs w:val="22"/>
        </w:rPr>
        <w:t>]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[Sophokles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496–406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Ἰφιγένεια</w:t>
      </w:r>
      <w:r w:rsidRPr="0026095C">
        <w:rPr>
          <w:sz w:val="22"/>
          <w:szCs w:val="22"/>
        </w:rPr>
        <w:t>]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Euripides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484–406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Ἰφιγένεια</w:t>
      </w:r>
      <w:r w:rsidRPr="008862D2">
        <w:rPr>
          <w:i/>
          <w:sz w:val="22"/>
          <w:szCs w:val="22"/>
        </w:rPr>
        <w:t xml:space="preserve"> </w:t>
      </w:r>
      <w:r w:rsidRPr="0026095C">
        <w:rPr>
          <w:i/>
          <w:sz w:val="22"/>
          <w:szCs w:val="22"/>
          <w:lang w:val="el-GR"/>
        </w:rPr>
        <w:t>ἡ</w:t>
      </w:r>
      <w:r w:rsidRPr="008862D2">
        <w:rPr>
          <w:i/>
          <w:sz w:val="22"/>
          <w:szCs w:val="22"/>
        </w:rPr>
        <w:t xml:space="preserve"> </w:t>
      </w:r>
      <w:r w:rsidRPr="0026095C">
        <w:rPr>
          <w:i/>
          <w:sz w:val="22"/>
          <w:szCs w:val="22"/>
          <w:lang w:val="el-GR"/>
        </w:rPr>
        <w:t>ἐν</w:t>
      </w:r>
      <w:r w:rsidRPr="008862D2">
        <w:rPr>
          <w:i/>
          <w:sz w:val="22"/>
          <w:szCs w:val="22"/>
        </w:rPr>
        <w:t xml:space="preserve"> </w:t>
      </w:r>
      <w:r w:rsidRPr="0026095C">
        <w:rPr>
          <w:i/>
          <w:sz w:val="22"/>
          <w:szCs w:val="22"/>
          <w:lang w:val="el-GR"/>
        </w:rPr>
        <w:t>Αὐλίδι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407 v. Chr.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 xml:space="preserve">Jean </w:t>
      </w:r>
      <w:proofErr w:type="spellStart"/>
      <w:r w:rsidRPr="0026095C">
        <w:rPr>
          <w:sz w:val="22"/>
          <w:szCs w:val="22"/>
        </w:rPr>
        <w:t>Rotrou</w:t>
      </w:r>
      <w:proofErr w:type="spellEnd"/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1609–1650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Iphigénie en </w:t>
      </w:r>
      <w:proofErr w:type="spellStart"/>
      <w:r w:rsidRPr="0026095C">
        <w:rPr>
          <w:i/>
          <w:sz w:val="22"/>
          <w:szCs w:val="22"/>
        </w:rPr>
        <w:t>Aulide</w:t>
      </w:r>
      <w:proofErr w:type="spellEnd"/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1640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Jean Racine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1639–1699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Iphigénie en </w:t>
      </w:r>
      <w:proofErr w:type="spellStart"/>
      <w:r w:rsidRPr="0026095C">
        <w:rPr>
          <w:i/>
          <w:sz w:val="22"/>
          <w:szCs w:val="22"/>
        </w:rPr>
        <w:t>Aulide</w:t>
      </w:r>
      <w:proofErr w:type="spellEnd"/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1674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Christoph W. Gluck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1714–1787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Iphigénie en </w:t>
      </w:r>
      <w:proofErr w:type="spellStart"/>
      <w:r w:rsidRPr="0026095C">
        <w:rPr>
          <w:i/>
          <w:sz w:val="22"/>
          <w:szCs w:val="22"/>
        </w:rPr>
        <w:t>Aulide</w:t>
      </w:r>
      <w:proofErr w:type="spellEnd"/>
      <w:r w:rsidRPr="0026095C">
        <w:rPr>
          <w:sz w:val="22"/>
          <w:szCs w:val="22"/>
        </w:rPr>
        <w:t xml:space="preserve"> (Oper)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1774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Gerhart Hauptmann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1862–1946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Iphigenie in </w:t>
      </w:r>
      <w:proofErr w:type="spellStart"/>
      <w:r w:rsidRPr="0026095C">
        <w:rPr>
          <w:i/>
          <w:sz w:val="22"/>
          <w:szCs w:val="22"/>
        </w:rPr>
        <w:t>Aulis</w:t>
      </w:r>
      <w:proofErr w:type="spellEnd"/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1944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  <w:u w:val="single"/>
        </w:rPr>
        <w:t>Agamemnons Ermordung: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Aischylos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525–456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Ἀγαμέμνων</w:t>
      </w:r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458 v. Chr.</w:t>
      </w:r>
    </w:p>
    <w:p w:rsidR="00CF75EB" w:rsidRPr="0026095C" w:rsidRDefault="00CF75EB" w:rsidP="00CF75EB">
      <w:pPr>
        <w:jc w:val="left"/>
        <w:rPr>
          <w:i/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 xml:space="preserve">L. </w:t>
      </w:r>
      <w:proofErr w:type="spellStart"/>
      <w:r w:rsidRPr="0026095C">
        <w:rPr>
          <w:sz w:val="22"/>
          <w:szCs w:val="22"/>
          <w:lang w:val="en-US"/>
        </w:rPr>
        <w:t>Annaeus</w:t>
      </w:r>
      <w:proofErr w:type="spellEnd"/>
      <w:r w:rsidRPr="0026095C">
        <w:rPr>
          <w:sz w:val="22"/>
          <w:szCs w:val="22"/>
          <w:lang w:val="en-US"/>
        </w:rPr>
        <w:t xml:space="preserve"> Seneca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c. 1–65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proofErr w:type="spellStart"/>
      <w:r w:rsidRPr="0026095C">
        <w:rPr>
          <w:i/>
          <w:sz w:val="22"/>
          <w:szCs w:val="22"/>
          <w:lang w:val="en-US"/>
        </w:rPr>
        <w:t>Agamemno</w:t>
      </w:r>
      <w:proofErr w:type="spellEnd"/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>Hans Sachs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1494–1576</w:t>
      </w:r>
      <w:r w:rsidRPr="0026095C">
        <w:rPr>
          <w:sz w:val="22"/>
          <w:szCs w:val="22"/>
          <w:lang w:val="en-US"/>
        </w:rPr>
        <w:tab/>
      </w:r>
      <w:r w:rsidRPr="0026095C">
        <w:rPr>
          <w:i/>
          <w:sz w:val="22"/>
          <w:szCs w:val="22"/>
          <w:lang w:val="en-US"/>
        </w:rPr>
        <w:t xml:space="preserve">Die </w:t>
      </w:r>
      <w:proofErr w:type="spellStart"/>
      <w:r w:rsidRPr="0026095C">
        <w:rPr>
          <w:i/>
          <w:sz w:val="22"/>
          <w:szCs w:val="22"/>
          <w:lang w:val="en-US"/>
        </w:rPr>
        <w:t>mörderisch</w:t>
      </w:r>
      <w:proofErr w:type="spellEnd"/>
      <w:r w:rsidRPr="0026095C">
        <w:rPr>
          <w:i/>
          <w:sz w:val="22"/>
          <w:szCs w:val="22"/>
          <w:lang w:val="en-US"/>
        </w:rPr>
        <w:t xml:space="preserve"> </w:t>
      </w:r>
      <w:proofErr w:type="spellStart"/>
      <w:r w:rsidRPr="0026095C">
        <w:rPr>
          <w:i/>
          <w:sz w:val="22"/>
          <w:szCs w:val="22"/>
          <w:lang w:val="en-US"/>
        </w:rPr>
        <w:t>Königin</w:t>
      </w:r>
      <w:proofErr w:type="spellEnd"/>
      <w:r w:rsidRPr="0026095C">
        <w:rPr>
          <w:i/>
          <w:sz w:val="22"/>
          <w:szCs w:val="22"/>
          <w:lang w:val="en-US"/>
        </w:rPr>
        <w:t xml:space="preserve"> </w:t>
      </w:r>
      <w:proofErr w:type="spellStart"/>
      <w:r w:rsidRPr="0026095C">
        <w:rPr>
          <w:i/>
          <w:sz w:val="22"/>
          <w:szCs w:val="22"/>
          <w:lang w:val="en-US"/>
        </w:rPr>
        <w:t>Clitimestra</w:t>
      </w:r>
      <w:proofErr w:type="spellEnd"/>
      <w:r w:rsidRPr="0026095C">
        <w:rPr>
          <w:sz w:val="22"/>
          <w:szCs w:val="22"/>
          <w:lang w:val="en-US"/>
        </w:rPr>
        <w:tab/>
        <w:t>1554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>Vittorio Alfieri</w:t>
      </w:r>
      <w:r w:rsidRPr="0026095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1749–1803</w:t>
      </w:r>
      <w:r w:rsidRPr="0026095C">
        <w:rPr>
          <w:sz w:val="22"/>
          <w:szCs w:val="22"/>
          <w:lang w:val="en-US"/>
        </w:rPr>
        <w:tab/>
      </w:r>
      <w:proofErr w:type="spellStart"/>
      <w:r w:rsidRPr="0026095C">
        <w:rPr>
          <w:i/>
          <w:sz w:val="22"/>
          <w:szCs w:val="22"/>
          <w:lang w:val="en-US"/>
        </w:rPr>
        <w:t>Agamemnone</w:t>
      </w:r>
      <w:proofErr w:type="spellEnd"/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1776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Eugene O’Neill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095C">
        <w:rPr>
          <w:sz w:val="22"/>
          <w:szCs w:val="22"/>
        </w:rPr>
        <w:t>1888–1953</w:t>
      </w:r>
      <w:r w:rsidRPr="0026095C">
        <w:rPr>
          <w:sz w:val="22"/>
          <w:szCs w:val="22"/>
        </w:rPr>
        <w:tab/>
      </w:r>
      <w:proofErr w:type="spellStart"/>
      <w:r w:rsidRPr="0026095C">
        <w:rPr>
          <w:i/>
          <w:sz w:val="22"/>
          <w:szCs w:val="22"/>
        </w:rPr>
        <w:t>Homecoming</w:t>
      </w:r>
      <w:proofErr w:type="spellEnd"/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1931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Gerhart Hauptmann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1862–1946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>Agamemnons Tod</w:t>
      </w:r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1946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</w:p>
    <w:p w:rsidR="00CF75EB" w:rsidRPr="0026095C" w:rsidRDefault="00CF75EB" w:rsidP="00CF75EB">
      <w:pPr>
        <w:jc w:val="left"/>
        <w:rPr>
          <w:sz w:val="22"/>
          <w:szCs w:val="22"/>
        </w:rPr>
      </w:pPr>
      <w:proofErr w:type="spellStart"/>
      <w:r w:rsidRPr="0026095C">
        <w:rPr>
          <w:sz w:val="22"/>
          <w:szCs w:val="22"/>
          <w:u w:val="single"/>
        </w:rPr>
        <w:t>Klytaimestras</w:t>
      </w:r>
      <w:proofErr w:type="spellEnd"/>
      <w:r w:rsidRPr="0026095C">
        <w:rPr>
          <w:sz w:val="22"/>
          <w:szCs w:val="22"/>
          <w:u w:val="single"/>
        </w:rPr>
        <w:t xml:space="preserve"> Ermordung: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Aischylos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525–456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Χοηφόροι</w:t>
      </w:r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458 v. Chr.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Sophokles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496–406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Ἠλέκτρα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 xml:space="preserve">c. </w:t>
      </w:r>
      <w:proofErr w:type="gramStart"/>
      <w:r w:rsidRPr="0026095C">
        <w:rPr>
          <w:sz w:val="22"/>
          <w:szCs w:val="22"/>
        </w:rPr>
        <w:t>412 ?</w:t>
      </w:r>
      <w:proofErr w:type="gramEnd"/>
      <w:r w:rsidRPr="0026095C">
        <w:rPr>
          <w:sz w:val="22"/>
          <w:szCs w:val="22"/>
        </w:rPr>
        <w:t xml:space="preserve"> v. Chr.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Euripides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484–406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Ἠλέκτρα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 xml:space="preserve">c. </w:t>
      </w:r>
      <w:proofErr w:type="gramStart"/>
      <w:r w:rsidRPr="0026095C">
        <w:rPr>
          <w:sz w:val="22"/>
          <w:szCs w:val="22"/>
        </w:rPr>
        <w:t>418 ?</w:t>
      </w:r>
      <w:proofErr w:type="gramEnd"/>
      <w:r w:rsidRPr="0026095C">
        <w:rPr>
          <w:sz w:val="22"/>
          <w:szCs w:val="22"/>
        </w:rPr>
        <w:t xml:space="preserve"> v. Chr.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Voltaire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1694–1778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>Oreste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1750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>Vittorio Alfieri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>1749–1803</w:t>
      </w:r>
      <w:r w:rsidRPr="0026095C">
        <w:rPr>
          <w:sz w:val="22"/>
          <w:szCs w:val="22"/>
          <w:lang w:val="en-US"/>
        </w:rPr>
        <w:tab/>
      </w:r>
      <w:proofErr w:type="spellStart"/>
      <w:r w:rsidRPr="0026095C">
        <w:rPr>
          <w:i/>
          <w:sz w:val="22"/>
          <w:szCs w:val="22"/>
          <w:lang w:val="en-US"/>
        </w:rPr>
        <w:t>Oreste</w:t>
      </w:r>
      <w:proofErr w:type="spellEnd"/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1786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>Hugo v. Hofmannsthal</w:t>
      </w:r>
      <w:r w:rsidRPr="0026095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>1874–1929</w:t>
      </w:r>
      <w:r w:rsidRPr="0026095C">
        <w:rPr>
          <w:sz w:val="22"/>
          <w:szCs w:val="22"/>
          <w:lang w:val="en-US"/>
        </w:rPr>
        <w:tab/>
      </w:r>
      <w:r w:rsidRPr="0026095C">
        <w:rPr>
          <w:i/>
          <w:sz w:val="22"/>
          <w:szCs w:val="22"/>
          <w:lang w:val="en-US"/>
        </w:rPr>
        <w:t>Elektra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1904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>Richard Strauss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>1864–1949</w:t>
      </w:r>
      <w:r w:rsidRPr="0026095C">
        <w:rPr>
          <w:sz w:val="22"/>
          <w:szCs w:val="22"/>
          <w:lang w:val="en-US"/>
        </w:rPr>
        <w:tab/>
      </w:r>
      <w:r w:rsidRPr="0026095C">
        <w:rPr>
          <w:i/>
          <w:sz w:val="22"/>
          <w:szCs w:val="22"/>
          <w:lang w:val="en-US"/>
        </w:rPr>
        <w:t xml:space="preserve">Elektra </w:t>
      </w:r>
      <w:r w:rsidRPr="0026095C">
        <w:rPr>
          <w:sz w:val="22"/>
          <w:szCs w:val="22"/>
          <w:lang w:val="en-US"/>
        </w:rPr>
        <w:t>(</w:t>
      </w:r>
      <w:proofErr w:type="spellStart"/>
      <w:r w:rsidRPr="0026095C">
        <w:rPr>
          <w:sz w:val="22"/>
          <w:szCs w:val="22"/>
          <w:lang w:val="en-US"/>
        </w:rPr>
        <w:t>Oper</w:t>
      </w:r>
      <w:proofErr w:type="spellEnd"/>
      <w:r>
        <w:rPr>
          <w:sz w:val="22"/>
          <w:szCs w:val="22"/>
          <w:lang w:val="en-US"/>
        </w:rPr>
        <w:t>, Text Hofmannsthal</w:t>
      </w:r>
      <w:r w:rsidRPr="0026095C">
        <w:rPr>
          <w:sz w:val="22"/>
          <w:szCs w:val="22"/>
          <w:lang w:val="en-US"/>
        </w:rPr>
        <w:t>)</w:t>
      </w:r>
      <w:r w:rsidRPr="0026095C">
        <w:rPr>
          <w:sz w:val="22"/>
          <w:szCs w:val="22"/>
          <w:lang w:val="en-US"/>
        </w:rPr>
        <w:tab/>
        <w:t>1905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Eugene O’Neill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095C">
        <w:rPr>
          <w:sz w:val="22"/>
          <w:szCs w:val="22"/>
        </w:rPr>
        <w:t>1888–1953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The </w:t>
      </w:r>
      <w:proofErr w:type="spellStart"/>
      <w:r w:rsidRPr="0026095C">
        <w:rPr>
          <w:i/>
          <w:sz w:val="22"/>
          <w:szCs w:val="22"/>
        </w:rPr>
        <w:t>Hunted</w:t>
      </w:r>
      <w:proofErr w:type="spellEnd"/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1931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>Jean Giraudoux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>1882–1944</w:t>
      </w:r>
      <w:r w:rsidRPr="0026095C">
        <w:rPr>
          <w:sz w:val="22"/>
          <w:szCs w:val="22"/>
          <w:lang w:val="en-US"/>
        </w:rPr>
        <w:tab/>
      </w:r>
      <w:proofErr w:type="spellStart"/>
      <w:r w:rsidRPr="0026095C">
        <w:rPr>
          <w:i/>
          <w:sz w:val="22"/>
          <w:szCs w:val="22"/>
          <w:lang w:val="en-US"/>
        </w:rPr>
        <w:t>Electre</w:t>
      </w:r>
      <w:proofErr w:type="spellEnd"/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1937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Jean-Paul Sartre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1905–1980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Les </w:t>
      </w:r>
      <w:proofErr w:type="spellStart"/>
      <w:r w:rsidRPr="0026095C">
        <w:rPr>
          <w:i/>
          <w:sz w:val="22"/>
          <w:szCs w:val="22"/>
        </w:rPr>
        <w:t>Mouches</w:t>
      </w:r>
      <w:proofErr w:type="spellEnd"/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1943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Gerhart Hauptmann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1862–1946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>Elektra</w:t>
      </w:r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1946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  <w:u w:val="single"/>
        </w:rPr>
        <w:t xml:space="preserve">Orest &amp; Elektra nach </w:t>
      </w:r>
      <w:proofErr w:type="spellStart"/>
      <w:r w:rsidRPr="0026095C">
        <w:rPr>
          <w:sz w:val="22"/>
          <w:szCs w:val="22"/>
          <w:u w:val="single"/>
        </w:rPr>
        <w:t>Klytaimestras</w:t>
      </w:r>
      <w:proofErr w:type="spellEnd"/>
      <w:r w:rsidRPr="0026095C">
        <w:rPr>
          <w:sz w:val="22"/>
          <w:szCs w:val="22"/>
          <w:u w:val="single"/>
        </w:rPr>
        <w:t xml:space="preserve"> Ermordung: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Aischylos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525–456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Εὐμενίδες</w:t>
      </w:r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458 v. Chr.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Euripides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484–406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Ὀρέστης</w:t>
      </w:r>
      <w:r w:rsidRPr="0026095C">
        <w:rPr>
          <w:i/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408 v. Chr.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Eugene O’Neill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095C">
        <w:rPr>
          <w:sz w:val="22"/>
          <w:szCs w:val="22"/>
        </w:rPr>
        <w:t>1888–1953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The </w:t>
      </w:r>
      <w:proofErr w:type="spellStart"/>
      <w:r w:rsidRPr="0026095C">
        <w:rPr>
          <w:i/>
          <w:sz w:val="22"/>
          <w:szCs w:val="22"/>
        </w:rPr>
        <w:t>Haunted</w:t>
      </w:r>
      <w:proofErr w:type="spellEnd"/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1931</w:t>
      </w:r>
    </w:p>
    <w:p w:rsidR="00CF75EB" w:rsidRPr="0026095C" w:rsidRDefault="00CF75EB" w:rsidP="00CF75EB">
      <w:pPr>
        <w:jc w:val="left"/>
        <w:rPr>
          <w:sz w:val="22"/>
          <w:szCs w:val="22"/>
          <w:lang w:val="en-US"/>
        </w:rPr>
      </w:pPr>
      <w:r w:rsidRPr="0026095C">
        <w:rPr>
          <w:sz w:val="22"/>
          <w:szCs w:val="22"/>
          <w:lang w:val="en-US"/>
        </w:rPr>
        <w:t>Thomas Stearns Eliot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1888–1965</w:t>
      </w:r>
      <w:r w:rsidRPr="0026095C">
        <w:rPr>
          <w:sz w:val="22"/>
          <w:szCs w:val="22"/>
          <w:lang w:val="en-US"/>
        </w:rPr>
        <w:tab/>
      </w:r>
      <w:proofErr w:type="gramStart"/>
      <w:r w:rsidRPr="0026095C">
        <w:rPr>
          <w:i/>
          <w:sz w:val="22"/>
          <w:szCs w:val="22"/>
          <w:lang w:val="en-US"/>
        </w:rPr>
        <w:t>The</w:t>
      </w:r>
      <w:proofErr w:type="gramEnd"/>
      <w:r w:rsidRPr="0026095C">
        <w:rPr>
          <w:i/>
          <w:sz w:val="22"/>
          <w:szCs w:val="22"/>
          <w:lang w:val="en-US"/>
        </w:rPr>
        <w:t xml:space="preserve"> Family Reunion</w:t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</w:r>
      <w:r w:rsidRPr="0026095C">
        <w:rPr>
          <w:sz w:val="22"/>
          <w:szCs w:val="22"/>
          <w:lang w:val="en-US"/>
        </w:rPr>
        <w:tab/>
        <w:t>1939</w:t>
      </w:r>
    </w:p>
    <w:p w:rsidR="00CF75EB" w:rsidRDefault="00CF75EB" w:rsidP="00CF75EB">
      <w:pPr>
        <w:jc w:val="left"/>
        <w:rPr>
          <w:sz w:val="22"/>
          <w:szCs w:val="22"/>
          <w:lang w:val="en-US"/>
        </w:rPr>
      </w:pP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  <w:u w:val="single"/>
        </w:rPr>
        <w:t xml:space="preserve">Iphigenie bei den </w:t>
      </w:r>
      <w:proofErr w:type="spellStart"/>
      <w:r w:rsidRPr="0026095C">
        <w:rPr>
          <w:sz w:val="22"/>
          <w:szCs w:val="22"/>
          <w:u w:val="single"/>
        </w:rPr>
        <w:t>Taurern</w:t>
      </w:r>
      <w:proofErr w:type="spellEnd"/>
      <w:r w:rsidRPr="0026095C">
        <w:rPr>
          <w:sz w:val="22"/>
          <w:szCs w:val="22"/>
          <w:u w:val="single"/>
        </w:rPr>
        <w:t>: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Euripides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484–406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  <w:lang w:val="el-GR"/>
        </w:rPr>
        <w:t>Ἰφιγένεια</w:t>
      </w:r>
      <w:r w:rsidRPr="008862D2">
        <w:rPr>
          <w:i/>
          <w:sz w:val="22"/>
          <w:szCs w:val="22"/>
        </w:rPr>
        <w:t xml:space="preserve"> </w:t>
      </w:r>
      <w:r w:rsidRPr="0026095C">
        <w:rPr>
          <w:i/>
          <w:sz w:val="22"/>
          <w:szCs w:val="22"/>
          <w:lang w:val="el-GR"/>
        </w:rPr>
        <w:t>ἡ</w:t>
      </w:r>
      <w:r w:rsidRPr="008862D2">
        <w:rPr>
          <w:i/>
          <w:sz w:val="22"/>
          <w:szCs w:val="22"/>
        </w:rPr>
        <w:t xml:space="preserve"> </w:t>
      </w:r>
      <w:r w:rsidRPr="0026095C">
        <w:rPr>
          <w:i/>
          <w:sz w:val="22"/>
          <w:szCs w:val="22"/>
          <w:lang w:val="el-GR"/>
        </w:rPr>
        <w:t>ἐν</w:t>
      </w:r>
      <w:r w:rsidRPr="008862D2">
        <w:rPr>
          <w:i/>
          <w:sz w:val="22"/>
          <w:szCs w:val="22"/>
        </w:rPr>
        <w:t xml:space="preserve"> </w:t>
      </w:r>
      <w:r w:rsidRPr="0026095C">
        <w:rPr>
          <w:i/>
          <w:sz w:val="22"/>
          <w:szCs w:val="22"/>
          <w:lang w:val="el-GR"/>
        </w:rPr>
        <w:t>Ταυροῖς</w:t>
      </w:r>
      <w:r w:rsidRPr="0026095C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6095C">
        <w:rPr>
          <w:sz w:val="22"/>
          <w:szCs w:val="22"/>
        </w:rPr>
        <w:tab/>
        <w:t xml:space="preserve">c. </w:t>
      </w:r>
      <w:proofErr w:type="gramStart"/>
      <w:r w:rsidRPr="0026095C">
        <w:rPr>
          <w:sz w:val="22"/>
          <w:szCs w:val="22"/>
        </w:rPr>
        <w:t>413 ?</w:t>
      </w:r>
      <w:proofErr w:type="gramEnd"/>
      <w:r w:rsidRPr="0026095C">
        <w:rPr>
          <w:sz w:val="22"/>
          <w:szCs w:val="22"/>
        </w:rPr>
        <w:t xml:space="preserve"> v. Chr.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Christoph W. Gluck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1714–1787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Iphigénie en </w:t>
      </w:r>
      <w:proofErr w:type="spellStart"/>
      <w:r w:rsidRPr="0026095C">
        <w:rPr>
          <w:i/>
          <w:sz w:val="22"/>
          <w:szCs w:val="22"/>
        </w:rPr>
        <w:t>Tauride</w:t>
      </w:r>
      <w:proofErr w:type="spellEnd"/>
      <w:r w:rsidRPr="0026095C">
        <w:rPr>
          <w:sz w:val="22"/>
          <w:szCs w:val="22"/>
        </w:rPr>
        <w:t xml:space="preserve"> (Oper)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1779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Johann Wolfgang v. Goethe</w:t>
      </w:r>
      <w:r w:rsidRPr="0026095C">
        <w:rPr>
          <w:sz w:val="22"/>
          <w:szCs w:val="22"/>
        </w:rPr>
        <w:tab/>
        <w:t>1749–1832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 xml:space="preserve">Iphigenie auf </w:t>
      </w:r>
      <w:proofErr w:type="spellStart"/>
      <w:r w:rsidRPr="0026095C">
        <w:rPr>
          <w:i/>
          <w:sz w:val="22"/>
          <w:szCs w:val="22"/>
        </w:rPr>
        <w:t>Tauris</w:t>
      </w:r>
      <w:proofErr w:type="spellEnd"/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1787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  <w:u w:val="single"/>
        </w:rPr>
        <w:t>Iphigenie in Delphi: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[Sophokles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496–406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  <w:lang w:val="el-GR"/>
        </w:rPr>
        <w:t>Ἀλήτης</w:t>
      </w:r>
      <w:r w:rsidRPr="0026095C">
        <w:rPr>
          <w:sz w:val="22"/>
          <w:szCs w:val="22"/>
        </w:rPr>
        <w:t>]</w:t>
      </w:r>
    </w:p>
    <w:p w:rsidR="00CF75EB" w:rsidRPr="0026095C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[</w:t>
      </w:r>
      <w:proofErr w:type="spellStart"/>
      <w:r w:rsidRPr="0026095C">
        <w:rPr>
          <w:sz w:val="22"/>
          <w:szCs w:val="22"/>
        </w:rPr>
        <w:t>Accius</w:t>
      </w:r>
      <w:proofErr w:type="spellEnd"/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095C">
        <w:rPr>
          <w:sz w:val="22"/>
          <w:szCs w:val="22"/>
        </w:rPr>
        <w:t>c.170–c.85</w:t>
      </w:r>
      <w:r w:rsidRPr="0026095C">
        <w:rPr>
          <w:sz w:val="22"/>
          <w:szCs w:val="22"/>
        </w:rPr>
        <w:tab/>
      </w:r>
      <w:proofErr w:type="spellStart"/>
      <w:r w:rsidRPr="0026095C">
        <w:rPr>
          <w:i/>
          <w:sz w:val="22"/>
          <w:szCs w:val="22"/>
        </w:rPr>
        <w:t>Agamemnonidae</w:t>
      </w:r>
      <w:proofErr w:type="spellEnd"/>
      <w:r w:rsidRPr="0026095C">
        <w:rPr>
          <w:sz w:val="22"/>
          <w:szCs w:val="22"/>
        </w:rPr>
        <w:t>]</w:t>
      </w:r>
    </w:p>
    <w:p w:rsidR="00CF75EB" w:rsidRDefault="00CF75EB" w:rsidP="00CF75EB">
      <w:pPr>
        <w:jc w:val="left"/>
        <w:rPr>
          <w:sz w:val="22"/>
          <w:szCs w:val="22"/>
        </w:rPr>
      </w:pPr>
      <w:r w:rsidRPr="0026095C">
        <w:rPr>
          <w:sz w:val="22"/>
          <w:szCs w:val="22"/>
        </w:rPr>
        <w:t>Gerhart Hauptmann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1862–1946</w:t>
      </w:r>
      <w:r w:rsidRPr="0026095C">
        <w:rPr>
          <w:sz w:val="22"/>
          <w:szCs w:val="22"/>
        </w:rPr>
        <w:tab/>
      </w:r>
      <w:r w:rsidRPr="0026095C">
        <w:rPr>
          <w:i/>
          <w:sz w:val="22"/>
          <w:szCs w:val="22"/>
        </w:rPr>
        <w:t>Iphigenie in Delphi</w:t>
      </w:r>
      <w:r w:rsidRPr="0026095C">
        <w:rPr>
          <w:sz w:val="22"/>
          <w:szCs w:val="22"/>
        </w:rPr>
        <w:t>*</w:t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</w:r>
      <w:r w:rsidRPr="0026095C">
        <w:rPr>
          <w:sz w:val="22"/>
          <w:szCs w:val="22"/>
        </w:rPr>
        <w:tab/>
        <w:t>1941</w:t>
      </w:r>
    </w:p>
    <w:p w:rsidR="006B3B5E" w:rsidRDefault="006B3B5E">
      <w:bookmarkStart w:id="0" w:name="_GoBack"/>
      <w:bookmarkEnd w:id="0"/>
    </w:p>
    <w:sectPr w:rsidR="006B3B5E" w:rsidSect="004C4A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EB"/>
    <w:rsid w:val="004C4A76"/>
    <w:rsid w:val="006B3B5E"/>
    <w:rsid w:val="00C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A8304-FBB4-452A-9777-A7170F3E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75EB"/>
    <w:pPr>
      <w:spacing w:after="0"/>
      <w:jc w:val="center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2062</Characters>
  <Application>Microsoft Office Word</Application>
  <DocSecurity>0</DocSecurity>
  <Lines>17</Lines>
  <Paragraphs>4</Paragraphs>
  <ScaleCrop>false</ScaleCrop>
  <Company>Goethe-Universitaet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Thomas</dc:creator>
  <cp:keywords/>
  <dc:description/>
  <cp:lastModifiedBy>Paulsen, Thomas</cp:lastModifiedBy>
  <cp:revision>1</cp:revision>
  <dcterms:created xsi:type="dcterms:W3CDTF">2021-11-01T15:59:00Z</dcterms:created>
  <dcterms:modified xsi:type="dcterms:W3CDTF">2021-11-01T15:59:00Z</dcterms:modified>
</cp:coreProperties>
</file>