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C650" w14:textId="77777777" w:rsidR="0017246E" w:rsidRPr="00EC17AF" w:rsidRDefault="0017246E" w:rsidP="00586474">
      <w:pPr>
        <w:pStyle w:val="Heading2"/>
        <w:jc w:val="center"/>
        <w:rPr>
          <w:rFonts w:ascii="Garamond" w:hAnsi="Garamond" w:cstheme="majorHAnsi"/>
          <w:color w:val="000000" w:themeColor="text1"/>
          <w:sz w:val="24"/>
          <w:szCs w:val="24"/>
          <w:lang w:val="en-GB"/>
        </w:rPr>
      </w:pPr>
    </w:p>
    <w:p w14:paraId="18632BF2" w14:textId="543172AE" w:rsidR="0017246E" w:rsidRPr="00EC17AF" w:rsidRDefault="00F94280" w:rsidP="00586474">
      <w:pPr>
        <w:pStyle w:val="Heading2"/>
        <w:jc w:val="center"/>
        <w:rPr>
          <w:rFonts w:ascii="Garamond" w:hAnsi="Garamond" w:cstheme="majorHAnsi"/>
          <w:b/>
          <w:bCs/>
          <w:color w:val="000000" w:themeColor="text1"/>
          <w:sz w:val="28"/>
          <w:szCs w:val="28"/>
          <w:u w:val="single"/>
          <w:lang w:val="en-GB"/>
        </w:rPr>
      </w:pPr>
      <w:r w:rsidRPr="00EC17AF">
        <w:rPr>
          <w:rFonts w:ascii="Garamond" w:hAnsi="Garamond" w:cs="Arial"/>
          <w:b/>
          <w:bCs/>
          <w:color w:val="000000"/>
          <w:sz w:val="28"/>
          <w:szCs w:val="28"/>
          <w:lang w:val="en-GB"/>
        </w:rPr>
        <w:t>Populism and the Postcolonial African Novel</w:t>
      </w:r>
    </w:p>
    <w:p w14:paraId="20D474A0" w14:textId="77777777" w:rsidR="009845E3" w:rsidRPr="00EC17AF" w:rsidRDefault="009845E3" w:rsidP="00586474">
      <w:pPr>
        <w:jc w:val="center"/>
        <w:rPr>
          <w:rFonts w:ascii="Garamond" w:hAnsi="Garamond" w:cstheme="majorHAnsi"/>
          <w:color w:val="000000" w:themeColor="text1"/>
          <w:lang w:val="en-GB"/>
        </w:rPr>
      </w:pPr>
    </w:p>
    <w:p w14:paraId="1608E834" w14:textId="480F781F" w:rsidR="00C3314F" w:rsidRDefault="00C3314F" w:rsidP="00586474">
      <w:pPr>
        <w:widowControl w:val="0"/>
        <w:autoSpaceDE w:val="0"/>
        <w:autoSpaceDN w:val="0"/>
        <w:adjustRightInd w:val="0"/>
        <w:jc w:val="center"/>
        <w:rPr>
          <w:rFonts w:ascii="Garamond" w:hAnsi="Garamond" w:cstheme="majorHAnsi"/>
          <w:color w:val="000000" w:themeColor="text1"/>
        </w:rPr>
      </w:pPr>
      <w:r w:rsidRPr="00EC17AF">
        <w:rPr>
          <w:rFonts w:ascii="Garamond" w:hAnsi="Garamond" w:cstheme="majorHAnsi"/>
          <w:color w:val="000000" w:themeColor="text1"/>
        </w:rPr>
        <w:t>Veranstaltungsart:</w:t>
      </w:r>
      <w:r w:rsidR="00EB6090" w:rsidRPr="00EC17AF">
        <w:rPr>
          <w:rFonts w:ascii="Garamond" w:hAnsi="Garamond" w:cstheme="majorHAnsi"/>
          <w:color w:val="000000" w:themeColor="text1"/>
        </w:rPr>
        <w:t xml:space="preserve"> </w:t>
      </w:r>
      <w:r w:rsidR="00F94280" w:rsidRPr="00EC17AF">
        <w:rPr>
          <w:rFonts w:ascii="Garamond" w:hAnsi="Garamond" w:cstheme="majorHAnsi"/>
          <w:color w:val="000000" w:themeColor="text1"/>
        </w:rPr>
        <w:t>HS</w:t>
      </w:r>
    </w:p>
    <w:p w14:paraId="2BB4920B" w14:textId="77777777" w:rsidR="007A7744" w:rsidRPr="00EC17AF" w:rsidRDefault="007A7744" w:rsidP="00586474">
      <w:pPr>
        <w:widowControl w:val="0"/>
        <w:autoSpaceDE w:val="0"/>
        <w:autoSpaceDN w:val="0"/>
        <w:adjustRightInd w:val="0"/>
        <w:jc w:val="center"/>
        <w:rPr>
          <w:rFonts w:ascii="Garamond" w:hAnsi="Garamond" w:cstheme="majorHAnsi"/>
          <w:color w:val="000000" w:themeColor="text1"/>
        </w:rPr>
      </w:pPr>
    </w:p>
    <w:p w14:paraId="6D304BF5" w14:textId="53C5D2B6" w:rsidR="007A7744" w:rsidRPr="00EC17AF" w:rsidRDefault="007A7744" w:rsidP="007A7744">
      <w:pPr>
        <w:widowControl w:val="0"/>
        <w:autoSpaceDE w:val="0"/>
        <w:autoSpaceDN w:val="0"/>
        <w:adjustRightInd w:val="0"/>
        <w:jc w:val="center"/>
        <w:rPr>
          <w:rFonts w:ascii="Garamond" w:hAnsi="Garamond" w:cstheme="majorHAnsi"/>
          <w:color w:val="000000" w:themeColor="text1"/>
        </w:rPr>
      </w:pPr>
      <w:r w:rsidRPr="00803599">
        <w:rPr>
          <w:rFonts w:ascii="Garamond" w:hAnsi="Garamond" w:cstheme="majorHAnsi"/>
        </w:rPr>
        <w:t>Seminarhaus SH - SH 1.107</w:t>
      </w:r>
      <w:r>
        <w:rPr>
          <w:rFonts w:ascii="Garamond" w:hAnsi="Garamond" w:cstheme="majorHAnsi"/>
          <w:color w:val="000000" w:themeColor="text1"/>
        </w:rPr>
        <w:t xml:space="preserve">, </w:t>
      </w:r>
      <w:r w:rsidRPr="00EC17AF">
        <w:rPr>
          <w:rFonts w:ascii="Garamond" w:hAnsi="Garamond" w:cstheme="majorHAnsi"/>
          <w:color w:val="000000" w:themeColor="text1"/>
        </w:rPr>
        <w:t>Datum &amp; Uhrzeit: Do, 12-14</w:t>
      </w:r>
    </w:p>
    <w:p w14:paraId="65A00CAE" w14:textId="77777777" w:rsidR="007A7744" w:rsidRPr="00EC17AF" w:rsidRDefault="007A7744" w:rsidP="007A7744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</w:rPr>
      </w:pPr>
    </w:p>
    <w:p w14:paraId="7A1F2FDD" w14:textId="49501EF1" w:rsidR="00F94280" w:rsidRPr="00EC17AF" w:rsidRDefault="00DD274F" w:rsidP="00586474">
      <w:pPr>
        <w:jc w:val="center"/>
        <w:rPr>
          <w:rFonts w:ascii="Garamond" w:hAnsi="Garamond"/>
          <w:color w:val="000000"/>
        </w:rPr>
      </w:pPr>
      <w:r w:rsidRPr="00EC17AF">
        <w:rPr>
          <w:rFonts w:ascii="Garamond" w:hAnsi="Garamond" w:cstheme="majorHAnsi"/>
          <w:color w:val="000000" w:themeColor="text1"/>
        </w:rPr>
        <w:t xml:space="preserve">Modulkürzel: </w:t>
      </w:r>
      <w:r w:rsidR="00F94280" w:rsidRPr="00EC17AF">
        <w:rPr>
          <w:rFonts w:ascii="Garamond" w:hAnsi="Garamond"/>
          <w:color w:val="000000"/>
        </w:rPr>
        <w:t>BA ES 3.3 / L3 FW 3.2 + FW 4</w:t>
      </w:r>
    </w:p>
    <w:p w14:paraId="76DDCF52" w14:textId="77777777" w:rsidR="00586474" w:rsidRPr="00EC17AF" w:rsidRDefault="00586474" w:rsidP="00586474">
      <w:pPr>
        <w:jc w:val="center"/>
        <w:rPr>
          <w:rFonts w:ascii="Garamond" w:hAnsi="Garamond"/>
          <w:color w:val="000000"/>
        </w:rPr>
      </w:pPr>
    </w:p>
    <w:p w14:paraId="173683DE" w14:textId="59C8E364" w:rsidR="0017246E" w:rsidRPr="00EC17AF" w:rsidRDefault="00803599" w:rsidP="00586474">
      <w:pPr>
        <w:widowControl w:val="0"/>
        <w:autoSpaceDE w:val="0"/>
        <w:autoSpaceDN w:val="0"/>
        <w:adjustRightInd w:val="0"/>
        <w:ind w:left="1416" w:firstLine="708"/>
        <w:rPr>
          <w:rFonts w:ascii="Garamond" w:hAnsi="Garamond" w:cstheme="majorHAnsi"/>
          <w:color w:val="000000" w:themeColor="text1"/>
        </w:rPr>
      </w:pPr>
      <w:r>
        <w:rPr>
          <w:rFonts w:ascii="Garamond" w:hAnsi="Garamond" w:cstheme="majorHAnsi"/>
          <w:color w:val="000000" w:themeColor="text1"/>
        </w:rPr>
        <w:tab/>
      </w:r>
      <w:r>
        <w:rPr>
          <w:rFonts w:ascii="Garamond" w:hAnsi="Garamond" w:cstheme="majorHAnsi"/>
          <w:color w:val="000000" w:themeColor="text1"/>
        </w:rPr>
        <w:tab/>
      </w:r>
      <w:r>
        <w:rPr>
          <w:rFonts w:ascii="Garamond" w:hAnsi="Garamond" w:cstheme="majorHAnsi"/>
          <w:color w:val="000000" w:themeColor="text1"/>
        </w:rPr>
        <w:tab/>
      </w:r>
      <w:hyperlink r:id="rId7" w:history="1">
        <w:r w:rsidRPr="00803599">
          <w:rPr>
            <w:rStyle w:val="Hyperlink"/>
            <w:rFonts w:ascii="Garamond" w:hAnsi="Garamond" w:cstheme="majorHAnsi"/>
          </w:rPr>
          <w:t>Moodle</w:t>
        </w:r>
      </w:hyperlink>
      <w:r>
        <w:rPr>
          <w:rFonts w:ascii="Garamond" w:hAnsi="Garamond" w:cstheme="majorHAnsi"/>
          <w:color w:val="000000" w:themeColor="text1"/>
        </w:rPr>
        <w:tab/>
      </w:r>
    </w:p>
    <w:p w14:paraId="190B43FB" w14:textId="77777777" w:rsidR="00AD5582" w:rsidRPr="00EC17AF" w:rsidRDefault="00AD5582" w:rsidP="00AD5582">
      <w:pPr>
        <w:rPr>
          <w:rStyle w:val="st"/>
          <w:rFonts w:ascii="Garamond" w:hAnsi="Garamond" w:cs="Arial"/>
        </w:rPr>
      </w:pPr>
    </w:p>
    <w:p w14:paraId="0F3022AB" w14:textId="0E428BE7" w:rsidR="000A0D4B" w:rsidRPr="00EC17AF" w:rsidRDefault="00F94280" w:rsidP="00D06F08">
      <w:pPr>
        <w:rPr>
          <w:rFonts w:ascii="Garamond" w:hAnsi="Garamond" w:cs="Arial"/>
          <w:lang w:val="en-GB"/>
        </w:rPr>
      </w:pPr>
      <w:r w:rsidRPr="00EC17AF">
        <w:rPr>
          <w:rStyle w:val="st"/>
          <w:rFonts w:ascii="Garamond" w:hAnsi="Garamond" w:cs="Arial"/>
          <w:lang w:val="en-GB"/>
        </w:rPr>
        <w:t xml:space="preserve">Populism is loosely defined as the mobilization of civic dissent for political causes. Often conflating and cross-cutting with political dictatorship, the African continent bore witness to the rise and fall of a series of dictatorships in the postcolonial era. From Muammar Ghaddafi to Robert Mugabe, and from Jomo Kenyatta to Edi Amin, a fatal mix of populism, dictatorship, and dynasty politics have posed an existential threat to postcolonial African nation formations. As a genre, </w:t>
      </w:r>
      <w:r w:rsidR="00AD5582" w:rsidRPr="00EC17AF">
        <w:rPr>
          <w:rStyle w:val="st"/>
          <w:rFonts w:ascii="Garamond" w:hAnsi="Garamond" w:cs="Arial"/>
          <w:lang w:val="en-GB"/>
        </w:rPr>
        <w:t xml:space="preserve">the </w:t>
      </w:r>
      <w:r w:rsidRPr="00EC17AF">
        <w:rPr>
          <w:rFonts w:ascii="Garamond" w:hAnsi="Garamond" w:cs="Arial"/>
          <w:lang w:val="en-GB"/>
        </w:rPr>
        <w:t>populist novel operates through narrative devices of humour, gossip</w:t>
      </w:r>
      <w:r w:rsidR="00AD5582" w:rsidRPr="00EC17AF">
        <w:rPr>
          <w:rFonts w:ascii="Garamond" w:hAnsi="Garamond" w:cs="Arial"/>
          <w:lang w:val="en-GB"/>
        </w:rPr>
        <w:t>,</w:t>
      </w:r>
      <w:r w:rsidRPr="00EC17AF">
        <w:rPr>
          <w:rFonts w:ascii="Garamond" w:hAnsi="Garamond" w:cs="Arial"/>
          <w:lang w:val="en-GB"/>
        </w:rPr>
        <w:t xml:space="preserve"> and mythmaking – all of which lend deeper insights into the (interpellated) compliance of the masses with the dictatorship regimes. </w:t>
      </w:r>
      <w:r w:rsidRPr="00EC17AF">
        <w:rPr>
          <w:rStyle w:val="st"/>
          <w:rFonts w:ascii="Garamond" w:hAnsi="Garamond" w:cs="Arial"/>
          <w:lang w:val="en-GB"/>
        </w:rPr>
        <w:t>Drawing upon these complex generic configurations of language, power</w:t>
      </w:r>
      <w:r w:rsidR="00AD5582" w:rsidRPr="00EC17AF">
        <w:rPr>
          <w:rStyle w:val="st"/>
          <w:rFonts w:ascii="Garamond" w:hAnsi="Garamond" w:cs="Arial"/>
          <w:lang w:val="en-GB"/>
        </w:rPr>
        <w:t>,</w:t>
      </w:r>
      <w:r w:rsidRPr="00EC17AF">
        <w:rPr>
          <w:rStyle w:val="st"/>
          <w:rFonts w:ascii="Garamond" w:hAnsi="Garamond" w:cs="Arial"/>
          <w:lang w:val="en-GB"/>
        </w:rPr>
        <w:t xml:space="preserve"> and communication, the seminar reads select texts and films from Kenya, Zimbabwe, Nigeria, South Africa, and Libya which help underscore how the populist novel as a literary genre unfolds deep within the political void left over by the failures of post-independence nation</w:t>
      </w:r>
      <w:r w:rsidR="00AD5582" w:rsidRPr="00EC17AF">
        <w:rPr>
          <w:rStyle w:val="st"/>
          <w:rFonts w:ascii="Garamond" w:hAnsi="Garamond" w:cs="Arial"/>
          <w:lang w:val="en-GB"/>
        </w:rPr>
        <w:t>-</w:t>
      </w:r>
      <w:r w:rsidRPr="00EC17AF">
        <w:rPr>
          <w:rStyle w:val="st"/>
          <w:rFonts w:ascii="Garamond" w:hAnsi="Garamond" w:cs="Arial"/>
          <w:lang w:val="en-GB"/>
        </w:rPr>
        <w:t xml:space="preserve">building processes, while </w:t>
      </w:r>
      <w:r w:rsidR="00D06F08" w:rsidRPr="00EC17AF">
        <w:rPr>
          <w:rStyle w:val="st"/>
          <w:rFonts w:ascii="Garamond" w:hAnsi="Garamond" w:cs="Arial"/>
          <w:lang w:val="en-GB"/>
        </w:rPr>
        <w:t xml:space="preserve">forging a renewed understanding of the relationship </w:t>
      </w:r>
      <w:r w:rsidRPr="00EC17AF">
        <w:rPr>
          <w:rStyle w:val="st"/>
          <w:rFonts w:ascii="Garamond" w:hAnsi="Garamond" w:cs="Arial"/>
          <w:lang w:val="en-GB"/>
        </w:rPr>
        <w:t>between language, power</w:t>
      </w:r>
      <w:r w:rsidR="00AD5582" w:rsidRPr="00EC17AF">
        <w:rPr>
          <w:rStyle w:val="st"/>
          <w:rFonts w:ascii="Garamond" w:hAnsi="Garamond" w:cs="Arial"/>
          <w:lang w:val="en-GB"/>
        </w:rPr>
        <w:t>,</w:t>
      </w:r>
      <w:r w:rsidR="00D06F08" w:rsidRPr="00EC17AF">
        <w:rPr>
          <w:rStyle w:val="st"/>
          <w:rFonts w:ascii="Garamond" w:hAnsi="Garamond" w:cs="Arial"/>
          <w:lang w:val="en-GB"/>
        </w:rPr>
        <w:t xml:space="preserve"> </w:t>
      </w:r>
      <w:r w:rsidRPr="00EC17AF">
        <w:rPr>
          <w:rStyle w:val="st"/>
          <w:rFonts w:ascii="Garamond" w:hAnsi="Garamond" w:cs="Arial"/>
          <w:lang w:val="en-GB"/>
        </w:rPr>
        <w:t>victimhood</w:t>
      </w:r>
      <w:r w:rsidR="00D06F08" w:rsidRPr="00EC17AF">
        <w:rPr>
          <w:rStyle w:val="st"/>
          <w:rFonts w:ascii="Garamond" w:hAnsi="Garamond" w:cs="Arial"/>
          <w:lang w:val="en-GB"/>
        </w:rPr>
        <w:t xml:space="preserve">, and resistance. </w:t>
      </w:r>
    </w:p>
    <w:p w14:paraId="65B56700" w14:textId="77777777" w:rsidR="0017246E" w:rsidRPr="00EC17AF" w:rsidRDefault="0017246E" w:rsidP="00C62D76">
      <w:pPr>
        <w:jc w:val="both"/>
        <w:rPr>
          <w:rFonts w:ascii="Garamond" w:hAnsi="Garamond" w:cstheme="majorHAnsi"/>
          <w:color w:val="000000" w:themeColor="text1"/>
          <w:lang w:val="en-GB"/>
        </w:rPr>
      </w:pPr>
    </w:p>
    <w:p w14:paraId="35B15E41" w14:textId="66573875" w:rsidR="004C2D83" w:rsidRDefault="0017246E" w:rsidP="004C2D83">
      <w:pPr>
        <w:rPr>
          <w:rFonts w:ascii="Garamond" w:hAnsi="Garamond" w:cstheme="majorHAnsi"/>
          <w:color w:val="000000" w:themeColor="text1"/>
          <w:lang w:val="en-GB"/>
        </w:rPr>
      </w:pPr>
      <w:r w:rsidRPr="00EC17AF">
        <w:rPr>
          <w:rFonts w:ascii="Garamond" w:hAnsi="Garamond" w:cstheme="majorHAnsi"/>
          <w:color w:val="000000" w:themeColor="text1"/>
          <w:lang w:val="en-GB"/>
        </w:rPr>
        <w:t>2) Literatur:</w:t>
      </w:r>
    </w:p>
    <w:p w14:paraId="4470A1CB" w14:textId="77777777" w:rsidR="00EC17AF" w:rsidRDefault="00EC17AF" w:rsidP="004C2D83">
      <w:pPr>
        <w:rPr>
          <w:rFonts w:ascii="Garamond" w:hAnsi="Garamond" w:cstheme="majorHAnsi"/>
          <w:color w:val="000000" w:themeColor="text1"/>
          <w:lang w:val="en-GB"/>
        </w:rPr>
      </w:pPr>
    </w:p>
    <w:p w14:paraId="3007AC4F" w14:textId="77777777" w:rsidR="00EC17AF" w:rsidRPr="00EC17AF" w:rsidRDefault="00EC17AF" w:rsidP="00EC17AF">
      <w:pPr>
        <w:pStyle w:val="Heading3"/>
        <w:rPr>
          <w:rFonts w:ascii="Garamond" w:hAnsi="Garamond"/>
          <w:color w:val="auto"/>
          <w:lang w:val="en-GB"/>
        </w:rPr>
      </w:pPr>
      <w:r w:rsidRPr="00EC17AF">
        <w:rPr>
          <w:rStyle w:val="Emphasis"/>
          <w:rFonts w:ascii="Garamond" w:hAnsi="Garamond"/>
          <w:color w:val="auto"/>
          <w:lang w:val="en-GB"/>
        </w:rPr>
        <w:t>The Trial of Robert Mugabe</w:t>
      </w:r>
      <w:r w:rsidRPr="00EC17AF">
        <w:rPr>
          <w:rFonts w:ascii="Garamond" w:hAnsi="Garamond"/>
          <w:color w:val="auto"/>
          <w:lang w:val="en-GB"/>
        </w:rPr>
        <w:t xml:space="preserve"> by Chielozona Eze (2009)</w:t>
      </w:r>
    </w:p>
    <w:p w14:paraId="7F1DA9CA" w14:textId="316A2B31" w:rsidR="00EC17AF" w:rsidRPr="00EC17AF" w:rsidRDefault="00EC17AF" w:rsidP="00EC17AF">
      <w:pPr>
        <w:rPr>
          <w:rFonts w:ascii="Garamond" w:hAnsi="Garamond" w:cstheme="majorHAnsi"/>
        </w:rPr>
      </w:pPr>
      <w:r w:rsidRPr="00803599">
        <w:rPr>
          <w:rFonts w:ascii="Garamond" w:hAnsi="Garamond" w:cstheme="majorHAnsi"/>
          <w:i/>
          <w:iCs/>
        </w:rPr>
        <w:t>Beneath the Lion's Gaze</w:t>
      </w:r>
      <w:r w:rsidRPr="00EC17AF">
        <w:rPr>
          <w:rFonts w:ascii="Garamond" w:hAnsi="Garamond" w:cstheme="majorHAnsi"/>
        </w:rPr>
        <w:t xml:space="preserve"> by Maaza Mengiste (2010)</w:t>
      </w:r>
    </w:p>
    <w:p w14:paraId="13245A6C" w14:textId="77777777" w:rsidR="00EC17AF" w:rsidRPr="00EC17AF" w:rsidRDefault="00EC17AF" w:rsidP="00EC17AF">
      <w:pPr>
        <w:rPr>
          <w:rFonts w:ascii="Garamond" w:hAnsi="Garamond" w:cstheme="majorHAnsi"/>
          <w:lang w:val="en-GB"/>
        </w:rPr>
      </w:pPr>
      <w:r w:rsidRPr="00EC17AF">
        <w:rPr>
          <w:rFonts w:ascii="Garamond" w:hAnsi="Garamond" w:cstheme="majorHAnsi"/>
          <w:i/>
          <w:iCs/>
          <w:lang w:val="en-GB"/>
        </w:rPr>
        <w:t>The Dictator’s Last Night</w:t>
      </w:r>
      <w:r w:rsidRPr="00EC17AF">
        <w:rPr>
          <w:rFonts w:ascii="Garamond" w:hAnsi="Garamond" w:cstheme="majorHAnsi"/>
          <w:lang w:val="en-GB"/>
        </w:rPr>
        <w:t xml:space="preserve"> by Yasmina Khadra (2015)</w:t>
      </w:r>
    </w:p>
    <w:p w14:paraId="4B5B9307" w14:textId="77777777" w:rsidR="00EC17AF" w:rsidRPr="00EC17AF" w:rsidRDefault="00EC17AF" w:rsidP="00EC17AF">
      <w:pPr>
        <w:rPr>
          <w:rFonts w:ascii="Garamond" w:hAnsi="Garamond" w:cstheme="majorHAnsi"/>
          <w:color w:val="000000" w:themeColor="text1"/>
          <w:lang w:val="en-GB"/>
        </w:rPr>
      </w:pPr>
    </w:p>
    <w:p w14:paraId="0DD52553" w14:textId="77777777" w:rsidR="00586474" w:rsidRPr="00EC17AF" w:rsidRDefault="00586474" w:rsidP="00586474">
      <w:pPr>
        <w:ind w:left="720" w:firstLine="720"/>
        <w:rPr>
          <w:rFonts w:ascii="Garamond" w:hAnsi="Garamond"/>
          <w:b/>
          <w:bCs/>
          <w:color w:val="000000" w:themeColor="text1"/>
        </w:rPr>
      </w:pPr>
      <w:r w:rsidRPr="00EC17AF">
        <w:rPr>
          <w:rFonts w:ascii="Garamond" w:hAnsi="Garamond"/>
          <w:b/>
          <w:bCs/>
          <w:color w:val="000000" w:themeColor="text1"/>
        </w:rPr>
        <w:t>Course Requirements and Term Paper Guidelines</w:t>
      </w:r>
    </w:p>
    <w:p w14:paraId="014C1FDD" w14:textId="49FB095E" w:rsidR="00586474" w:rsidRPr="00EC17AF" w:rsidRDefault="00586474" w:rsidP="00586474">
      <w:pPr>
        <w:rPr>
          <w:rFonts w:ascii="Garamond" w:hAnsi="Garamond"/>
          <w:b/>
          <w:color w:val="000000" w:themeColor="text1"/>
        </w:rPr>
      </w:pPr>
    </w:p>
    <w:p w14:paraId="606F167C" w14:textId="77777777" w:rsidR="00586474" w:rsidRPr="00EC17AF" w:rsidRDefault="00586474" w:rsidP="00586474">
      <w:pPr>
        <w:rPr>
          <w:rFonts w:ascii="Garamond" w:hAnsi="Garamond"/>
          <w:b/>
          <w:color w:val="000000" w:themeColor="text1"/>
        </w:rPr>
      </w:pPr>
      <w:r w:rsidRPr="00EC17AF">
        <w:rPr>
          <w:rFonts w:ascii="Garamond" w:hAnsi="Garamond"/>
          <w:b/>
          <w:color w:val="000000" w:themeColor="text1"/>
        </w:rPr>
        <w:t>Participation Credit</w:t>
      </w:r>
    </w:p>
    <w:p w14:paraId="06FA4378" w14:textId="77777777" w:rsidR="00586474" w:rsidRPr="00EC17AF" w:rsidRDefault="00586474" w:rsidP="00586474">
      <w:pPr>
        <w:rPr>
          <w:rFonts w:ascii="Garamond" w:hAnsi="Garamond"/>
          <w:b/>
          <w:color w:val="000000" w:themeColor="text1"/>
        </w:rPr>
      </w:pPr>
    </w:p>
    <w:p w14:paraId="20BE6B8A" w14:textId="12B46E45" w:rsidR="00586474" w:rsidRPr="00EC17AF" w:rsidRDefault="00586474" w:rsidP="00586474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</w:rPr>
      </w:pPr>
      <w:r w:rsidRPr="00EC17AF">
        <w:rPr>
          <w:rFonts w:ascii="Garamond" w:hAnsi="Garamond"/>
          <w:color w:val="000000" w:themeColor="text1"/>
          <w:sz w:val="24"/>
          <w:szCs w:val="24"/>
        </w:rPr>
        <w:t xml:space="preserve">All students should post one paragraph of critical commentary on the essays/novel/text/film assigned for the session on </w:t>
      </w:r>
      <w:hyperlink r:id="rId8" w:history="1">
        <w:r w:rsidRPr="00EC17AF">
          <w:rPr>
            <w:rStyle w:val="Hyperlink"/>
            <w:rFonts w:ascii="Garamond" w:hAnsi="Garamond"/>
            <w:sz w:val="24"/>
            <w:szCs w:val="24"/>
          </w:rPr>
          <w:t>moodle</w:t>
        </w:r>
      </w:hyperlink>
      <w:r w:rsidRPr="00EC17AF">
        <w:rPr>
          <w:rFonts w:ascii="Garamond" w:hAnsi="Garamond"/>
          <w:color w:val="000000" w:themeColor="text1"/>
          <w:sz w:val="24"/>
          <w:szCs w:val="24"/>
        </w:rPr>
        <w:t>.</w:t>
      </w:r>
      <w:r w:rsidRPr="00EC17A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EC17AF">
        <w:rPr>
          <w:rFonts w:ascii="Garamond" w:hAnsi="Garamond"/>
          <w:color w:val="000000" w:themeColor="text1"/>
          <w:sz w:val="24"/>
          <w:szCs w:val="24"/>
        </w:rPr>
        <w:t>This should be done by Wednesday midnight, every week. The commentary should be between 3-5 sentences and should answer the following questions: what is the main gist of the reading? Do you agree/disagree, and why?</w:t>
      </w:r>
    </w:p>
    <w:p w14:paraId="5DBBFFCC" w14:textId="77777777" w:rsidR="00586474" w:rsidRPr="00EC17AF" w:rsidRDefault="00586474" w:rsidP="00586474">
      <w:pPr>
        <w:pStyle w:val="ListParagraph"/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</w:rPr>
      </w:pPr>
    </w:p>
    <w:p w14:paraId="44305FEE" w14:textId="77777777" w:rsidR="00586474" w:rsidRPr="00EC17AF" w:rsidRDefault="00586474" w:rsidP="00586474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/>
          <w:i/>
          <w:iCs/>
          <w:color w:val="000000" w:themeColor="text1"/>
          <w:sz w:val="24"/>
          <w:szCs w:val="24"/>
          <w:u w:val="single"/>
        </w:rPr>
      </w:pPr>
      <w:r w:rsidRPr="00EC17AF">
        <w:rPr>
          <w:rFonts w:ascii="Garamond" w:hAnsi="Garamond"/>
          <w:color w:val="000000" w:themeColor="text1"/>
          <w:sz w:val="24"/>
          <w:szCs w:val="24"/>
        </w:rPr>
        <w:t xml:space="preserve">All students are required to </w:t>
      </w:r>
      <w:r w:rsidRPr="00EC17AF">
        <w:rPr>
          <w:rFonts w:ascii="Garamond" w:hAnsi="Garamond"/>
          <w:b/>
          <w:bCs/>
          <w:color w:val="000000" w:themeColor="text1"/>
          <w:sz w:val="24"/>
          <w:szCs w:val="24"/>
        </w:rPr>
        <w:t>lead a session</w:t>
      </w:r>
      <w:r w:rsidRPr="00EC17AF">
        <w:rPr>
          <w:rFonts w:ascii="Garamond" w:hAnsi="Garamond"/>
          <w:color w:val="000000" w:themeColor="text1"/>
          <w:sz w:val="24"/>
          <w:szCs w:val="24"/>
        </w:rPr>
        <w:t xml:space="preserve"> (in groups of three or four maximum) with the following tasks: present the central argument of the reading/s assigned for that session with a critical and reflective perspective. At least one of the session leads is expected to </w:t>
      </w:r>
      <w:r w:rsidRPr="00EC17AF">
        <w:rPr>
          <w:rFonts w:ascii="Garamond" w:hAnsi="Garamond"/>
          <w:b/>
          <w:bCs/>
          <w:color w:val="000000" w:themeColor="text1"/>
          <w:sz w:val="24"/>
          <w:szCs w:val="24"/>
        </w:rPr>
        <w:t>bridge the session</w:t>
      </w:r>
      <w:r w:rsidRPr="00EC17AF">
        <w:rPr>
          <w:rFonts w:ascii="Garamond" w:hAnsi="Garamond"/>
          <w:color w:val="000000" w:themeColor="text1"/>
          <w:sz w:val="24"/>
          <w:szCs w:val="24"/>
        </w:rPr>
        <w:t xml:space="preserve">, i.e. summarize the discussion from that previous session and present it (5 minutes maximum) at the opening of the class. </w:t>
      </w:r>
      <w:r w:rsidRPr="00EC17AF">
        <w:rPr>
          <w:rFonts w:ascii="Garamond" w:hAnsi="Garamond"/>
          <w:i/>
          <w:iCs/>
          <w:color w:val="000000" w:themeColor="text1"/>
          <w:sz w:val="24"/>
          <w:szCs w:val="24"/>
          <w:u w:val="single"/>
        </w:rPr>
        <w:t>Please prepare and send one page of summary of your session leading/bridging (combined) a day before to me by email.</w:t>
      </w:r>
    </w:p>
    <w:p w14:paraId="0EDCFC4A" w14:textId="77777777" w:rsidR="00586474" w:rsidRPr="00EC17AF" w:rsidRDefault="00586474" w:rsidP="00586474">
      <w:pPr>
        <w:rPr>
          <w:rFonts w:ascii="Garamond" w:hAnsi="Garamond"/>
          <w:b/>
          <w:bCs/>
          <w:color w:val="000000" w:themeColor="text1"/>
          <w:u w:val="single"/>
        </w:rPr>
      </w:pPr>
    </w:p>
    <w:p w14:paraId="4EC759A8" w14:textId="77777777" w:rsidR="00586474" w:rsidRPr="00EC17AF" w:rsidRDefault="00586474" w:rsidP="00586474">
      <w:pPr>
        <w:rPr>
          <w:rFonts w:ascii="Garamond" w:hAnsi="Garamond"/>
          <w:b/>
          <w:bCs/>
          <w:color w:val="000000" w:themeColor="text1"/>
          <w:u w:val="single"/>
        </w:rPr>
      </w:pPr>
      <w:r w:rsidRPr="00EC17AF">
        <w:rPr>
          <w:rFonts w:ascii="Garamond" w:hAnsi="Garamond"/>
          <w:b/>
          <w:bCs/>
          <w:color w:val="000000" w:themeColor="text1"/>
          <w:u w:val="single"/>
        </w:rPr>
        <w:t xml:space="preserve">For Full Credit – </w:t>
      </w:r>
      <w:r w:rsidRPr="00EC17AF">
        <w:rPr>
          <w:rFonts w:ascii="Garamond" w:hAnsi="Garamond"/>
          <w:b/>
          <w:bCs/>
          <w:i/>
          <w:iCs/>
          <w:color w:val="000000" w:themeColor="text1"/>
          <w:u w:val="single"/>
        </w:rPr>
        <w:t>all of the above</w:t>
      </w:r>
      <w:r w:rsidRPr="00EC17AF">
        <w:rPr>
          <w:rFonts w:ascii="Garamond" w:hAnsi="Garamond"/>
          <w:b/>
          <w:bCs/>
          <w:color w:val="000000" w:themeColor="text1"/>
          <w:u w:val="single"/>
        </w:rPr>
        <w:t xml:space="preserve"> and a</w:t>
      </w:r>
      <w:r w:rsidRPr="00EC17AF">
        <w:rPr>
          <w:rFonts w:ascii="Garamond" w:hAnsi="Garamond"/>
          <w:color w:val="000000" w:themeColor="text1"/>
        </w:rPr>
        <w:t xml:space="preserve"> 15–20-page essay/</w:t>
      </w:r>
      <w:r w:rsidRPr="00EC17AF">
        <w:rPr>
          <w:rFonts w:ascii="Garamond" w:hAnsi="Garamond" w:cs="Arial"/>
          <w:color w:val="000000" w:themeColor="text1"/>
        </w:rPr>
        <w:t xml:space="preserve"> Hausarbeit</w:t>
      </w:r>
      <w:r w:rsidRPr="00EC17AF">
        <w:rPr>
          <w:rFonts w:ascii="Garamond" w:hAnsi="Garamond"/>
          <w:color w:val="000000" w:themeColor="text1"/>
        </w:rPr>
        <w:t xml:space="preserve"> 1.5 space, Ariel font 11, topic to be discussed with me </w:t>
      </w:r>
      <w:r w:rsidRPr="00EC17AF">
        <w:rPr>
          <w:rFonts w:ascii="Garamond" w:hAnsi="Garamond"/>
          <w:color w:val="000000" w:themeColor="text1"/>
          <w:u w:val="single"/>
        </w:rPr>
        <w:t>before</w:t>
      </w:r>
      <w:r w:rsidRPr="00EC17AF">
        <w:rPr>
          <w:rFonts w:ascii="Garamond" w:hAnsi="Garamond"/>
          <w:color w:val="000000" w:themeColor="text1"/>
        </w:rPr>
        <w:t xml:space="preserve"> you start writing the paper.</w:t>
      </w:r>
    </w:p>
    <w:p w14:paraId="50C75367" w14:textId="77777777" w:rsidR="00586474" w:rsidRPr="00EC17AF" w:rsidRDefault="00586474" w:rsidP="00586474">
      <w:pPr>
        <w:rPr>
          <w:rFonts w:ascii="Garamond" w:hAnsi="Garamond"/>
          <w:color w:val="000000" w:themeColor="text1"/>
        </w:rPr>
      </w:pPr>
    </w:p>
    <w:p w14:paraId="09D77A4D" w14:textId="60DF7847" w:rsidR="00586474" w:rsidRPr="00EC17AF" w:rsidRDefault="00586474" w:rsidP="00586474">
      <w:pPr>
        <w:rPr>
          <w:rFonts w:ascii="Garamond" w:hAnsi="Garamond"/>
          <w:b/>
          <w:color w:val="000000" w:themeColor="text1"/>
        </w:rPr>
      </w:pPr>
      <w:r w:rsidRPr="00EC17AF">
        <w:rPr>
          <w:rFonts w:ascii="Garamond" w:hAnsi="Garamond"/>
          <w:b/>
          <w:color w:val="000000" w:themeColor="text1"/>
        </w:rPr>
        <w:t xml:space="preserve">Deadline </w:t>
      </w:r>
      <w:r w:rsidRPr="00EC17AF">
        <w:rPr>
          <w:rFonts w:ascii="Garamond" w:hAnsi="Garamond"/>
          <w:color w:val="000000" w:themeColor="text1"/>
        </w:rPr>
        <w:t>for the final paper/s:</w:t>
      </w:r>
      <w:r w:rsidRPr="00EC17AF">
        <w:rPr>
          <w:rFonts w:ascii="Garamond" w:hAnsi="Garamond"/>
          <w:b/>
          <w:color w:val="000000" w:themeColor="text1"/>
        </w:rPr>
        <w:t xml:space="preserve">  See the Moodle Dashboard.</w:t>
      </w:r>
    </w:p>
    <w:p w14:paraId="41EB84F3" w14:textId="77777777" w:rsidR="00586474" w:rsidRDefault="00586474" w:rsidP="006D709C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lang w:val="en-US"/>
        </w:rPr>
      </w:pPr>
    </w:p>
    <w:p w14:paraId="1F77CD17" w14:textId="77777777" w:rsidR="00EC17AF" w:rsidRDefault="00EC17AF" w:rsidP="006D709C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lang w:val="en-US"/>
        </w:rPr>
      </w:pPr>
    </w:p>
    <w:p w14:paraId="741E72F0" w14:textId="77777777" w:rsidR="00EC17AF" w:rsidRPr="00EC17AF" w:rsidRDefault="00EC17AF" w:rsidP="006D709C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lang w:val="en-US"/>
        </w:rPr>
      </w:pPr>
    </w:p>
    <w:p w14:paraId="6B0EA153" w14:textId="77777777" w:rsidR="00586474" w:rsidRPr="00EC17AF" w:rsidRDefault="00586474" w:rsidP="00586474">
      <w:pPr>
        <w:widowControl w:val="0"/>
        <w:autoSpaceDE w:val="0"/>
        <w:autoSpaceDN w:val="0"/>
        <w:adjustRightInd w:val="0"/>
        <w:jc w:val="center"/>
        <w:rPr>
          <w:rFonts w:ascii="Garamond" w:hAnsi="Garamond" w:cstheme="majorHAnsi"/>
          <w:b/>
          <w:bCs/>
          <w:color w:val="000000" w:themeColor="text1"/>
          <w:lang w:val="en-US"/>
        </w:rPr>
      </w:pPr>
    </w:p>
    <w:p w14:paraId="29670B9C" w14:textId="37A6181F" w:rsidR="00586474" w:rsidRPr="00EC17AF" w:rsidRDefault="00586474" w:rsidP="00586474">
      <w:pPr>
        <w:widowControl w:val="0"/>
        <w:autoSpaceDE w:val="0"/>
        <w:autoSpaceDN w:val="0"/>
        <w:adjustRightInd w:val="0"/>
        <w:jc w:val="center"/>
        <w:rPr>
          <w:rFonts w:ascii="Garamond" w:hAnsi="Garamond" w:cstheme="majorHAnsi"/>
          <w:b/>
          <w:bCs/>
          <w:color w:val="000000" w:themeColor="text1"/>
          <w:lang w:val="en-US"/>
        </w:rPr>
      </w:pPr>
      <w:r w:rsidRPr="00EC17AF">
        <w:rPr>
          <w:rFonts w:ascii="Garamond" w:hAnsi="Garamond" w:cstheme="majorHAnsi"/>
          <w:b/>
          <w:bCs/>
          <w:color w:val="000000" w:themeColor="text1"/>
          <w:lang w:val="en-US"/>
        </w:rPr>
        <w:t>Seminar Plan</w:t>
      </w:r>
    </w:p>
    <w:p w14:paraId="353192F8" w14:textId="77777777" w:rsidR="007D7A0B" w:rsidRPr="00EC17AF" w:rsidRDefault="007D7A0B">
      <w:pPr>
        <w:rPr>
          <w:rFonts w:ascii="Garamond" w:hAnsi="Garamond" w:cstheme="majorHAnsi"/>
          <w:color w:val="000000" w:themeColor="text1"/>
          <w:sz w:val="22"/>
          <w:szCs w:val="22"/>
          <w:lang w:val="en-US"/>
        </w:rPr>
      </w:pPr>
    </w:p>
    <w:p w14:paraId="216ECDBD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1: Oct. 17 Introduction, Course Management</w:t>
      </w:r>
    </w:p>
    <w:p w14:paraId="17025D4C" w14:textId="77777777" w:rsid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b/>
          <w:bCs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ab/>
      </w:r>
    </w:p>
    <w:p w14:paraId="32D78E0C" w14:textId="5D8D765B" w:rsidR="003F5E03" w:rsidRPr="00EC17AF" w:rsidRDefault="003F5E03" w:rsidP="00EC17AF">
      <w:pPr>
        <w:widowControl w:val="0"/>
        <w:autoSpaceDE w:val="0"/>
        <w:autoSpaceDN w:val="0"/>
        <w:adjustRightInd w:val="0"/>
        <w:ind w:firstLine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hyperlink r:id="rId9" w:history="1">
        <w:r w:rsidRPr="00EC17AF">
          <w:rPr>
            <w:rStyle w:val="Hyperlink"/>
            <w:rFonts w:ascii="Garamond" w:hAnsi="Garamond" w:cstheme="majorHAnsi"/>
            <w:sz w:val="22"/>
            <w:szCs w:val="22"/>
            <w:lang w:val="en-GB"/>
          </w:rPr>
          <w:t>Voting with Betel Juice</w:t>
        </w:r>
      </w:hyperlink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by Dadolin Murak</w:t>
      </w:r>
    </w:p>
    <w:p w14:paraId="127139A7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0C036771" w14:textId="43448BC2" w:rsidR="00C55692" w:rsidRPr="00EC17AF" w:rsidRDefault="003F5E03" w:rsidP="004A636C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Session 2: Oct. 24 – </w:t>
      </w:r>
    </w:p>
    <w:p w14:paraId="34ABA23F" w14:textId="6B761954" w:rsidR="004A636C" w:rsidRPr="00EC17AF" w:rsidRDefault="0007136C" w:rsidP="00586474">
      <w:pPr>
        <w:pStyle w:val="ListParagraph"/>
        <w:spacing w:before="100" w:beforeAutospacing="1" w:after="100" w:afterAutospacing="1"/>
        <w:outlineLvl w:val="0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“</w:t>
      </w:r>
      <w:r w:rsidR="004A636C" w:rsidRPr="00EC17AF">
        <w:rPr>
          <w:rFonts w:ascii="Garamond" w:hAnsi="Garamond"/>
          <w:kern w:val="36"/>
        </w:rPr>
        <w:t>Discoursing Populism: Types, Typologies and Contexts</w:t>
      </w:r>
      <w:r>
        <w:rPr>
          <w:rFonts w:ascii="Garamond" w:hAnsi="Garamond"/>
          <w:kern w:val="36"/>
        </w:rPr>
        <w:t>”</w:t>
      </w:r>
      <w:r w:rsidR="004A636C" w:rsidRPr="00EC17AF">
        <w:rPr>
          <w:rFonts w:ascii="Garamond" w:hAnsi="Garamond"/>
          <w:kern w:val="36"/>
        </w:rPr>
        <w:t xml:space="preserve"> by Malreddy et al.</w:t>
      </w:r>
    </w:p>
    <w:p w14:paraId="74C6EE59" w14:textId="030EDFD5" w:rsidR="00493B62" w:rsidRPr="00EC17AF" w:rsidRDefault="00493B62" w:rsidP="00586474">
      <w:pPr>
        <w:pStyle w:val="ListParagraph"/>
        <w:spacing w:before="100" w:beforeAutospacing="1" w:after="100" w:afterAutospacing="1"/>
        <w:outlineLvl w:val="0"/>
        <w:rPr>
          <w:rFonts w:ascii="Garamond" w:hAnsi="Garamond"/>
          <w:kern w:val="36"/>
        </w:rPr>
      </w:pPr>
      <w:r w:rsidRPr="00EC17AF">
        <w:rPr>
          <w:rFonts w:ascii="Garamond" w:hAnsi="Garamond"/>
          <w:kern w:val="36"/>
        </w:rPr>
        <w:t xml:space="preserve">Documentary, </w:t>
      </w:r>
      <w:hyperlink r:id="rId10" w:history="1">
        <w:r w:rsidRPr="00EC17AF">
          <w:rPr>
            <w:rStyle w:val="Hyperlink"/>
            <w:rFonts w:ascii="Garamond" w:hAnsi="Garamond"/>
            <w:kern w:val="36"/>
          </w:rPr>
          <w:t>The War on Democracy</w:t>
        </w:r>
      </w:hyperlink>
      <w:r w:rsidRPr="00EC17AF">
        <w:rPr>
          <w:rFonts w:ascii="Garamond" w:hAnsi="Garamond"/>
          <w:kern w:val="36"/>
        </w:rPr>
        <w:t xml:space="preserve"> by John Pilger </w:t>
      </w:r>
    </w:p>
    <w:p w14:paraId="44825ECA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3: Oct. 31 – No Session – Dienstreise</w:t>
      </w:r>
    </w:p>
    <w:p w14:paraId="587B4166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US"/>
        </w:rPr>
      </w:pPr>
    </w:p>
    <w:p w14:paraId="0B88D3FA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4: Nov. 07</w:t>
      </w:r>
    </w:p>
    <w:p w14:paraId="67F550EA" w14:textId="77777777" w:rsidR="00493B62" w:rsidRPr="00EC17AF" w:rsidRDefault="00493B62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45E6F27D" w14:textId="77777777" w:rsidR="00493B62" w:rsidRPr="00EC17AF" w:rsidRDefault="00493B62" w:rsidP="00586474">
      <w:pPr>
        <w:pStyle w:val="ListParagraph"/>
        <w:spacing w:after="0" w:line="240" w:lineRule="auto"/>
        <w:rPr>
          <w:rFonts w:ascii="Garamond" w:eastAsia="Times New Roman" w:hAnsi="Garamond"/>
          <w:lang w:val="en-US"/>
        </w:rPr>
      </w:pPr>
      <w:r w:rsidRPr="00EC17AF">
        <w:rPr>
          <w:rFonts w:ascii="Garamond" w:hAnsi="Garamond" w:cs="Arial"/>
          <w:lang w:val="en-US"/>
        </w:rPr>
        <w:t>“Mass Dictatorship and the Modern State” by Roger Griffin</w:t>
      </w:r>
    </w:p>
    <w:p w14:paraId="47F1767B" w14:textId="0C1978CA" w:rsidR="00493B62" w:rsidRPr="00EC17AF" w:rsidRDefault="00EC17AF" w:rsidP="00586474">
      <w:pPr>
        <w:pStyle w:val="ListParagraph"/>
        <w:spacing w:after="0" w:line="240" w:lineRule="auto"/>
        <w:rPr>
          <w:rFonts w:ascii="Garamond" w:eastAsia="Times New Roman" w:hAnsi="Garamond"/>
          <w:lang w:val="en-US"/>
        </w:rPr>
      </w:pPr>
      <w:r>
        <w:rPr>
          <w:rFonts w:ascii="Garamond" w:eastAsia="Times New Roman" w:hAnsi="Garamond"/>
          <w:lang w:val="en-US"/>
        </w:rPr>
        <w:t>“</w:t>
      </w:r>
      <w:r w:rsidR="00493B62" w:rsidRPr="00EC17AF">
        <w:rPr>
          <w:rFonts w:ascii="Garamond" w:eastAsia="Times New Roman" w:hAnsi="Garamond"/>
          <w:lang w:val="en-US"/>
        </w:rPr>
        <w:t>Populism and Democracy in Africa</w:t>
      </w:r>
      <w:r w:rsidR="0007136C">
        <w:rPr>
          <w:rFonts w:ascii="Garamond" w:eastAsia="Times New Roman" w:hAnsi="Garamond"/>
          <w:lang w:val="en-US"/>
        </w:rPr>
        <w:t>”</w:t>
      </w:r>
      <w:r w:rsidR="00493B62" w:rsidRPr="00EC17AF">
        <w:rPr>
          <w:rFonts w:ascii="Garamond" w:eastAsia="Times New Roman" w:hAnsi="Garamond"/>
          <w:lang w:val="en-US"/>
        </w:rPr>
        <w:t xml:space="preserve"> by Alexander Mukulilo</w:t>
      </w:r>
    </w:p>
    <w:p w14:paraId="367D70F8" w14:textId="77777777" w:rsidR="004A636C" w:rsidRPr="00EC17AF" w:rsidRDefault="004A636C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7071235F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5: Nov. 14</w:t>
      </w:r>
    </w:p>
    <w:p w14:paraId="44841F28" w14:textId="0756AE19" w:rsidR="004A636C" w:rsidRPr="004A636C" w:rsidRDefault="004A636C" w:rsidP="004A636C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</w:t>
      </w: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ab/>
      </w:r>
      <w:r w:rsidRPr="004A636C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 xml:space="preserve"> </w:t>
      </w:r>
    </w:p>
    <w:p w14:paraId="48A7D37D" w14:textId="77777777" w:rsidR="00493B62" w:rsidRPr="00EC17AF" w:rsidRDefault="00493B62" w:rsidP="00586474">
      <w:pPr>
        <w:pStyle w:val="ListParagraph"/>
        <w:spacing w:after="0" w:line="240" w:lineRule="auto"/>
        <w:rPr>
          <w:rFonts w:ascii="Garamond" w:hAnsi="Garamond" w:cs="Arial"/>
          <w:lang w:val="en-US"/>
        </w:rPr>
      </w:pPr>
      <w:r w:rsidRPr="00EC17AF">
        <w:rPr>
          <w:rFonts w:ascii="Garamond" w:hAnsi="Garamond" w:cs="Arial"/>
          <w:lang w:val="en-US"/>
        </w:rPr>
        <w:t>“Populism as Vernacular Practice” by Lauren Derby</w:t>
      </w:r>
    </w:p>
    <w:p w14:paraId="3F66D96A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67AF928B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6: Nov. 21</w:t>
      </w:r>
    </w:p>
    <w:p w14:paraId="280BE78F" w14:textId="77777777" w:rsidR="00EC17AF" w:rsidRPr="00EC17AF" w:rsidRDefault="00EC17AF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2361B7EC" w14:textId="25FA5D9C" w:rsidR="004A636C" w:rsidRPr="00EC17AF" w:rsidRDefault="004A636C" w:rsidP="00586474">
      <w:pPr>
        <w:widowControl w:val="0"/>
        <w:autoSpaceDE w:val="0"/>
        <w:autoSpaceDN w:val="0"/>
        <w:adjustRightInd w:val="0"/>
        <w:ind w:left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“</w:t>
      </w:r>
      <w:r w:rsidR="008F19A1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Portrait of a Bandit</w:t>
      </w: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” </w:t>
      </w: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  <w:lang w:val="en-GB"/>
        </w:rPr>
        <w:t>Bandits</w:t>
      </w: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by Eric Hobsbawm</w:t>
      </w:r>
    </w:p>
    <w:p w14:paraId="76D98D1B" w14:textId="5ED3DFBF" w:rsidR="004A636C" w:rsidRPr="004A636C" w:rsidRDefault="00586474" w:rsidP="004A636C">
      <w:pPr>
        <w:widowControl w:val="0"/>
        <w:autoSpaceDE w:val="0"/>
        <w:autoSpaceDN w:val="0"/>
        <w:adjustRightInd w:val="0"/>
        <w:ind w:firstLine="708"/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 xml:space="preserve"> </w:t>
      </w:r>
      <w:r w:rsidR="00EC17AF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>“</w:t>
      </w:r>
      <w:r w:rsidR="004A636C" w:rsidRPr="004A636C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>Fragile Democracy: Media Freedom and Radical Polarisation in Ethiopia</w:t>
      </w:r>
      <w:r w:rsidR="00EC17AF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>”</w:t>
      </w:r>
      <w:r w:rsidR="004A636C" w:rsidRPr="00EC17AF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 xml:space="preserve"> by </w:t>
      </w:r>
      <w:r w:rsidR="004A636C" w:rsidRPr="004A636C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>M</w:t>
      </w:r>
      <w:r w:rsidR="004A636C" w:rsidRPr="00EC17AF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 xml:space="preserve">. </w:t>
      </w:r>
      <w:r w:rsidR="004A636C" w:rsidRPr="004A636C">
        <w:rPr>
          <w:rFonts w:ascii="Garamond" w:hAnsi="Garamond" w:cstheme="majorHAnsi"/>
          <w:color w:val="000000" w:themeColor="text1"/>
          <w:sz w:val="22"/>
          <w:szCs w:val="22"/>
          <w:lang w:eastAsia="de-DE"/>
        </w:rPr>
        <w:t xml:space="preserve">Muyiwa </w:t>
      </w:r>
    </w:p>
    <w:p w14:paraId="7B04E3D6" w14:textId="77777777" w:rsidR="004A636C" w:rsidRPr="00EC17AF" w:rsidRDefault="004A636C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6FC9FF00" w14:textId="745EFC60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7: Nov. 28</w:t>
      </w:r>
    </w:p>
    <w:p w14:paraId="0E349F8F" w14:textId="77777777" w:rsidR="00EC17AF" w:rsidRPr="00EC17AF" w:rsidRDefault="00EC17AF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52EC6345" w14:textId="500294C4" w:rsidR="004A636C" w:rsidRPr="00EC17AF" w:rsidRDefault="004A636C" w:rsidP="00586474">
      <w:pPr>
        <w:widowControl w:val="0"/>
        <w:autoSpaceDE w:val="0"/>
        <w:autoSpaceDN w:val="0"/>
        <w:adjustRightInd w:val="0"/>
        <w:ind w:firstLine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>Beneath the Lion</w:t>
      </w:r>
      <w:r w:rsidR="00EC17AF"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>’</w:t>
      </w: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>s Gaze</w:t>
      </w:r>
      <w:r w:rsidRPr="00EC17AF">
        <w:rPr>
          <w:rFonts w:ascii="Garamond" w:hAnsi="Garamond" w:cstheme="majorHAnsi"/>
          <w:color w:val="000000" w:themeColor="text1"/>
          <w:sz w:val="22"/>
          <w:szCs w:val="22"/>
        </w:rPr>
        <w:t xml:space="preserve"> by Maaza Mengiste (2010)</w:t>
      </w:r>
      <w:r w:rsidR="00F2392F" w:rsidRPr="00EC17AF">
        <w:rPr>
          <w:rFonts w:ascii="Garamond" w:hAnsi="Garamond" w:cstheme="majorHAnsi"/>
          <w:color w:val="000000" w:themeColor="text1"/>
          <w:sz w:val="22"/>
          <w:szCs w:val="22"/>
        </w:rPr>
        <w:t xml:space="preserve"> – Plot, </w:t>
      </w:r>
      <w:r w:rsidR="00586474" w:rsidRPr="00EC17AF">
        <w:rPr>
          <w:rFonts w:ascii="Garamond" w:hAnsi="Garamond" w:cstheme="majorHAnsi"/>
          <w:color w:val="000000" w:themeColor="text1"/>
          <w:sz w:val="22"/>
          <w:szCs w:val="22"/>
        </w:rPr>
        <w:t xml:space="preserve">Form, </w:t>
      </w:r>
      <w:r w:rsidR="00F2392F" w:rsidRPr="00EC17AF">
        <w:rPr>
          <w:rFonts w:ascii="Garamond" w:hAnsi="Garamond" w:cstheme="majorHAnsi"/>
          <w:color w:val="000000" w:themeColor="text1"/>
          <w:sz w:val="22"/>
          <w:szCs w:val="22"/>
        </w:rPr>
        <w:t xml:space="preserve">Characters &amp; Summary </w:t>
      </w:r>
    </w:p>
    <w:p w14:paraId="60A89E10" w14:textId="77777777" w:rsidR="004A636C" w:rsidRPr="00EC17AF" w:rsidRDefault="004A636C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682C3CEC" w14:textId="77777777" w:rsidR="00586474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Session 8: Dec. 5 </w:t>
      </w:r>
    </w:p>
    <w:p w14:paraId="69D0C717" w14:textId="751085AF" w:rsidR="004434CB" w:rsidRPr="00EC17AF" w:rsidRDefault="003F5E03" w:rsidP="004434CB">
      <w:pPr>
        <w:widowControl w:val="0"/>
        <w:autoSpaceDE w:val="0"/>
        <w:autoSpaceDN w:val="0"/>
        <w:adjustRightInd w:val="0"/>
        <w:ind w:left="1416" w:firstLine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– No </w:t>
      </w:r>
      <w:r w:rsidR="00586474"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</w:t>
      </w: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</w:t>
      </w:r>
      <w:r w:rsidR="004434CB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–</w:t>
      </w:r>
    </w:p>
    <w:p w14:paraId="33850EE7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12998C69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9: Dec 12</w:t>
      </w:r>
    </w:p>
    <w:p w14:paraId="03265E0A" w14:textId="77777777" w:rsidR="004A636C" w:rsidRPr="00EC17AF" w:rsidRDefault="004A636C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2402533C" w14:textId="092DF843" w:rsidR="004A636C" w:rsidRPr="00EC17AF" w:rsidRDefault="004A636C" w:rsidP="00586474">
      <w:pPr>
        <w:widowControl w:val="0"/>
        <w:autoSpaceDE w:val="0"/>
        <w:autoSpaceDN w:val="0"/>
        <w:adjustRightInd w:val="0"/>
        <w:ind w:left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>Beneath the Lion's Gaze</w:t>
      </w:r>
      <w:r w:rsidRPr="00EC17AF">
        <w:rPr>
          <w:rFonts w:ascii="Garamond" w:hAnsi="Garamond" w:cstheme="majorHAnsi"/>
          <w:color w:val="000000" w:themeColor="text1"/>
          <w:sz w:val="22"/>
          <w:szCs w:val="22"/>
        </w:rPr>
        <w:t xml:space="preserve"> by Maaza Mengiste (2010)</w:t>
      </w:r>
      <w:r w:rsidR="00F2392F" w:rsidRPr="00EC17AF">
        <w:rPr>
          <w:rFonts w:ascii="Garamond" w:hAnsi="Garamond" w:cstheme="majorHAnsi"/>
          <w:color w:val="000000" w:themeColor="text1"/>
          <w:sz w:val="22"/>
          <w:szCs w:val="22"/>
        </w:rPr>
        <w:t xml:space="preserve"> – Themes, Populism, Leftwing Nationalism, Ethnonationalism </w:t>
      </w:r>
    </w:p>
    <w:p w14:paraId="780DB293" w14:textId="77777777" w:rsidR="004A636C" w:rsidRPr="00EC17AF" w:rsidRDefault="004A636C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55C5995A" w14:textId="3C4F577B" w:rsidR="00F2392F" w:rsidRPr="00EC17AF" w:rsidRDefault="003F5E03" w:rsidP="00F2392F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10: Dec 19</w:t>
      </w:r>
    </w:p>
    <w:p w14:paraId="7274C92D" w14:textId="77777777" w:rsidR="00586474" w:rsidRPr="00EC17AF" w:rsidRDefault="00586474" w:rsidP="00F2392F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56E7CCA3" w14:textId="71180BB9" w:rsidR="00EC17AF" w:rsidRPr="00EC17AF" w:rsidRDefault="00EC17AF" w:rsidP="00586474">
      <w:pPr>
        <w:widowControl w:val="0"/>
        <w:autoSpaceDE w:val="0"/>
        <w:autoSpaceDN w:val="0"/>
        <w:adjustRightInd w:val="0"/>
        <w:ind w:firstLine="708"/>
        <w:rPr>
          <w:rFonts w:ascii="Garamond" w:hAnsi="Garamond" w:cstheme="majorHAnsi"/>
          <w:color w:val="000000" w:themeColor="text1"/>
          <w:sz w:val="22"/>
          <w:szCs w:val="22"/>
          <w:lang w:val="en-US"/>
        </w:rPr>
      </w:pPr>
      <w:r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“</w:t>
      </w:r>
      <w:r w:rsidR="00F2392F"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History, politics and dogs in Zimbabwean </w:t>
      </w:r>
      <w:r w:rsidR="00F2392F" w:rsidRPr="00EC17AF">
        <w:rPr>
          <w:rFonts w:ascii="Garamond" w:hAnsi="Garamond" w:cstheme="majorHAnsi"/>
          <w:color w:val="000000" w:themeColor="text1"/>
          <w:sz w:val="22"/>
          <w:szCs w:val="22"/>
          <w:lang w:val="en-US"/>
        </w:rPr>
        <w:t>literature, c.1975–2015</w:t>
      </w:r>
      <w:r>
        <w:rPr>
          <w:rFonts w:ascii="Garamond" w:hAnsi="Garamond" w:cstheme="majorHAnsi"/>
          <w:color w:val="000000" w:themeColor="text1"/>
          <w:sz w:val="22"/>
          <w:szCs w:val="22"/>
          <w:lang w:val="en-US"/>
        </w:rPr>
        <w:t>”</w:t>
      </w:r>
      <w:r w:rsidR="00F2392F"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by </w:t>
      </w:r>
      <w:r w:rsidR="00F2392F" w:rsidRPr="00EC17AF">
        <w:rPr>
          <w:rFonts w:ascii="Garamond" w:hAnsi="Garamond" w:cstheme="majorHAnsi"/>
          <w:color w:val="000000" w:themeColor="text1"/>
          <w:sz w:val="22"/>
          <w:szCs w:val="22"/>
          <w:lang w:val="en-US"/>
        </w:rPr>
        <w:t xml:space="preserve">Innocent Dande &amp; </w:t>
      </w:r>
    </w:p>
    <w:p w14:paraId="5D74ECBD" w14:textId="15A263F5" w:rsidR="003F5E03" w:rsidRPr="00EC17AF" w:rsidRDefault="00F2392F" w:rsidP="00586474">
      <w:pPr>
        <w:widowControl w:val="0"/>
        <w:autoSpaceDE w:val="0"/>
        <w:autoSpaceDN w:val="0"/>
        <w:adjustRightInd w:val="0"/>
        <w:ind w:firstLine="708"/>
        <w:rPr>
          <w:rFonts w:ascii="Garamond" w:hAnsi="Garamond" w:cstheme="majorHAnsi"/>
          <w:color w:val="000000" w:themeColor="text1"/>
          <w:sz w:val="22"/>
          <w:szCs w:val="22"/>
          <w:lang w:val="en-US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US"/>
        </w:rPr>
        <w:t>Sandra Swart</w:t>
      </w:r>
    </w:p>
    <w:p w14:paraId="7EF8C396" w14:textId="77777777" w:rsidR="00F2392F" w:rsidRPr="00EC17AF" w:rsidRDefault="00F2392F" w:rsidP="00F2392F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US"/>
        </w:rPr>
      </w:pPr>
    </w:p>
    <w:p w14:paraId="69AAF370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11: Jan 16</w:t>
      </w:r>
    </w:p>
    <w:p w14:paraId="3AA73955" w14:textId="77777777" w:rsidR="00586474" w:rsidRPr="00EC17AF" w:rsidRDefault="00586474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5E49F54A" w14:textId="59B0A87E" w:rsidR="003F5E03" w:rsidRPr="00EC17AF" w:rsidRDefault="00F2392F" w:rsidP="00586474">
      <w:pPr>
        <w:widowControl w:val="0"/>
        <w:autoSpaceDE w:val="0"/>
        <w:autoSpaceDN w:val="0"/>
        <w:adjustRightInd w:val="0"/>
        <w:ind w:firstLine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Style w:val="Emphasis"/>
          <w:rFonts w:ascii="Garamond" w:hAnsi="Garamond"/>
          <w:sz w:val="22"/>
          <w:szCs w:val="22"/>
          <w:lang w:val="en-GB"/>
        </w:rPr>
        <w:t>The Trial of Robert Mugabe</w:t>
      </w:r>
      <w:r w:rsidRPr="00EC17AF">
        <w:rPr>
          <w:rFonts w:ascii="Garamond" w:hAnsi="Garamond"/>
          <w:sz w:val="22"/>
          <w:szCs w:val="22"/>
          <w:lang w:val="en-GB"/>
        </w:rPr>
        <w:t xml:space="preserve"> by Chielozona Eze (2009)</w:t>
      </w:r>
      <w:r w:rsidR="00586474" w:rsidRPr="00EC17AF">
        <w:rPr>
          <w:rFonts w:ascii="Garamond" w:hAnsi="Garamond"/>
          <w:sz w:val="22"/>
          <w:szCs w:val="22"/>
          <w:lang w:val="en-GB"/>
        </w:rPr>
        <w:t xml:space="preserve"> </w:t>
      </w:r>
      <w:r w:rsidR="00586474" w:rsidRPr="00EC17AF">
        <w:rPr>
          <w:rFonts w:ascii="Garamond" w:hAnsi="Garamond" w:cstheme="majorHAnsi"/>
          <w:color w:val="000000" w:themeColor="text1"/>
          <w:sz w:val="22"/>
          <w:szCs w:val="22"/>
        </w:rPr>
        <w:t>– Plot, Form, Characters &amp; Summary</w:t>
      </w:r>
    </w:p>
    <w:p w14:paraId="5653FD69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6F2D83B4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12: Jan 23</w:t>
      </w:r>
    </w:p>
    <w:p w14:paraId="0EC5C767" w14:textId="77777777" w:rsidR="00586474" w:rsidRPr="00EC17AF" w:rsidRDefault="00586474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40227312" w14:textId="3945F9FB" w:rsidR="003F5E03" w:rsidRPr="00EC17AF" w:rsidRDefault="00F2392F" w:rsidP="00586474">
      <w:pPr>
        <w:widowControl w:val="0"/>
        <w:autoSpaceDE w:val="0"/>
        <w:autoSpaceDN w:val="0"/>
        <w:adjustRightInd w:val="0"/>
        <w:ind w:left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Style w:val="Emphasis"/>
          <w:rFonts w:ascii="Garamond" w:hAnsi="Garamond"/>
          <w:sz w:val="22"/>
          <w:szCs w:val="22"/>
          <w:lang w:val="en-GB"/>
        </w:rPr>
        <w:t>The Trial of Robert Mugabe</w:t>
      </w:r>
      <w:r w:rsidRPr="00EC17AF">
        <w:rPr>
          <w:rFonts w:ascii="Garamond" w:hAnsi="Garamond"/>
          <w:sz w:val="22"/>
          <w:szCs w:val="22"/>
          <w:lang w:val="en-GB"/>
        </w:rPr>
        <w:t xml:space="preserve"> by Chielozona Eze (2009)</w:t>
      </w:r>
      <w:r w:rsidR="00586474" w:rsidRPr="00EC17AF">
        <w:rPr>
          <w:rFonts w:ascii="Garamond" w:hAnsi="Garamond"/>
          <w:sz w:val="22"/>
          <w:szCs w:val="22"/>
          <w:lang w:val="en-GB"/>
        </w:rPr>
        <w:t xml:space="preserve"> </w:t>
      </w:r>
      <w:r w:rsidR="00586474" w:rsidRPr="00EC17AF">
        <w:rPr>
          <w:rFonts w:ascii="Garamond" w:hAnsi="Garamond" w:cstheme="majorHAnsi"/>
          <w:color w:val="000000" w:themeColor="text1"/>
          <w:sz w:val="22"/>
          <w:szCs w:val="22"/>
        </w:rPr>
        <w:t>– Themes, Populism, Ultra-Nationalism, Anticolonial Nationalism</w:t>
      </w:r>
      <w:r w:rsidR="00CA7982">
        <w:rPr>
          <w:rFonts w:ascii="Garamond" w:hAnsi="Garamond" w:cstheme="majorHAnsi"/>
          <w:color w:val="000000" w:themeColor="text1"/>
          <w:sz w:val="22"/>
          <w:szCs w:val="22"/>
        </w:rPr>
        <w:t>.</w:t>
      </w:r>
    </w:p>
    <w:p w14:paraId="70C5FFF5" w14:textId="77777777" w:rsidR="00F2392F" w:rsidRPr="00EC17AF" w:rsidRDefault="00F2392F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716286F9" w14:textId="7885714E" w:rsidR="00586474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13: Jan 30</w:t>
      </w:r>
    </w:p>
    <w:p w14:paraId="7B14DCAE" w14:textId="77777777" w:rsidR="00EC17AF" w:rsidRPr="00EC17AF" w:rsidRDefault="00EC17AF" w:rsidP="00586474">
      <w:pPr>
        <w:widowControl w:val="0"/>
        <w:autoSpaceDE w:val="0"/>
        <w:autoSpaceDN w:val="0"/>
        <w:adjustRightInd w:val="0"/>
        <w:ind w:left="708"/>
        <w:rPr>
          <w:rFonts w:ascii="Garamond" w:hAnsi="Garamond" w:cstheme="majorHAnsi"/>
          <w:i/>
          <w:iCs/>
          <w:color w:val="000000" w:themeColor="text1"/>
          <w:sz w:val="22"/>
          <w:szCs w:val="22"/>
          <w:lang w:val="en-GB"/>
        </w:rPr>
      </w:pPr>
    </w:p>
    <w:p w14:paraId="3D59F79A" w14:textId="4D3FB601" w:rsidR="00586474" w:rsidRPr="00EC17AF" w:rsidRDefault="00586474" w:rsidP="00586474">
      <w:pPr>
        <w:widowControl w:val="0"/>
        <w:autoSpaceDE w:val="0"/>
        <w:autoSpaceDN w:val="0"/>
        <w:adjustRightInd w:val="0"/>
        <w:ind w:left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  <w:lang w:val="en-GB"/>
        </w:rPr>
        <w:t>The Dictator’s Last Night</w:t>
      </w: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by Yasmina Khadra (2015) – </w:t>
      </w:r>
      <w:r w:rsidRPr="00EC17AF">
        <w:rPr>
          <w:rFonts w:ascii="Garamond" w:hAnsi="Garamond" w:cstheme="majorHAnsi"/>
          <w:color w:val="000000" w:themeColor="text1"/>
          <w:sz w:val="22"/>
          <w:szCs w:val="22"/>
        </w:rPr>
        <w:t>Plot, Form, Characters &amp; Summary (</w:t>
      </w: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>one of the Seesion Lead</w:t>
      </w:r>
      <w:r w:rsid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>s</w:t>
      </w: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 xml:space="preserve"> should provide an introduction Lybia</w:t>
      </w:r>
      <w:r w:rsid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>n</w:t>
      </w: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</w:rPr>
        <w:t xml:space="preserve"> society and culture</w:t>
      </w:r>
      <w:r w:rsidRPr="00EC17AF">
        <w:rPr>
          <w:rFonts w:ascii="Garamond" w:hAnsi="Garamond" w:cstheme="majorHAnsi"/>
          <w:color w:val="000000" w:themeColor="text1"/>
          <w:sz w:val="22"/>
          <w:szCs w:val="22"/>
        </w:rPr>
        <w:t>)</w:t>
      </w:r>
    </w:p>
    <w:p w14:paraId="56C4332A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3FEBC892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14: Feb 6</w:t>
      </w:r>
    </w:p>
    <w:p w14:paraId="38620C9D" w14:textId="77777777" w:rsidR="00EC17AF" w:rsidRPr="00EC17AF" w:rsidRDefault="00EC17AF" w:rsidP="00586474">
      <w:pPr>
        <w:widowControl w:val="0"/>
        <w:autoSpaceDE w:val="0"/>
        <w:autoSpaceDN w:val="0"/>
        <w:adjustRightInd w:val="0"/>
        <w:rPr>
          <w:rFonts w:ascii="Garamond" w:hAnsi="Garamond" w:cstheme="majorHAnsi"/>
          <w:i/>
          <w:iCs/>
          <w:color w:val="000000" w:themeColor="text1"/>
          <w:sz w:val="22"/>
          <w:szCs w:val="22"/>
          <w:lang w:val="en-GB"/>
        </w:rPr>
      </w:pPr>
    </w:p>
    <w:p w14:paraId="35B786BE" w14:textId="15E58084" w:rsidR="00586474" w:rsidRPr="00EC17AF" w:rsidRDefault="00586474" w:rsidP="004434CB">
      <w:pPr>
        <w:widowControl w:val="0"/>
        <w:autoSpaceDE w:val="0"/>
        <w:autoSpaceDN w:val="0"/>
        <w:adjustRightInd w:val="0"/>
        <w:ind w:left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i/>
          <w:iCs/>
          <w:color w:val="000000" w:themeColor="text1"/>
          <w:sz w:val="22"/>
          <w:szCs w:val="22"/>
          <w:lang w:val="en-GB"/>
        </w:rPr>
        <w:t>The Dictator’s Last Night</w:t>
      </w: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by Yasmina Khadra (2015) </w:t>
      </w:r>
      <w:r w:rsidR="004434CB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–</w:t>
      </w: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 xml:space="preserve"> </w:t>
      </w:r>
      <w:r w:rsidRPr="00EC17AF">
        <w:rPr>
          <w:rFonts w:ascii="Garamond" w:hAnsi="Garamond" w:cstheme="majorHAnsi"/>
          <w:color w:val="000000" w:themeColor="text1"/>
          <w:sz w:val="22"/>
          <w:szCs w:val="22"/>
        </w:rPr>
        <w:t>Themes, Populism, Ultra-Nationalism, Anticolonial Nationalism</w:t>
      </w:r>
    </w:p>
    <w:p w14:paraId="537A5B9C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18194FF5" w14:textId="77777777" w:rsidR="003F5E03" w:rsidRPr="00EC17AF" w:rsidRDefault="003F5E03" w:rsidP="003F5E03">
      <w:pPr>
        <w:widowControl w:val="0"/>
        <w:autoSpaceDE w:val="0"/>
        <w:autoSpaceDN w:val="0"/>
        <w:adjustRightInd w:val="0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Session 15:  Feb 13</w:t>
      </w:r>
    </w:p>
    <w:p w14:paraId="3C02A5FA" w14:textId="77777777" w:rsidR="00F46FCF" w:rsidRPr="00EC17AF" w:rsidRDefault="00F46FCF">
      <w:pPr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</w:p>
    <w:p w14:paraId="7A5DC0F5" w14:textId="0579C8FE" w:rsidR="00586474" w:rsidRPr="00EC17AF" w:rsidRDefault="00586474" w:rsidP="00803599">
      <w:pPr>
        <w:ind w:firstLine="708"/>
        <w:rPr>
          <w:rFonts w:ascii="Garamond" w:hAnsi="Garamond" w:cstheme="majorHAnsi"/>
          <w:color w:val="000000" w:themeColor="text1"/>
          <w:sz w:val="22"/>
          <w:szCs w:val="22"/>
          <w:lang w:val="en-GB"/>
        </w:rPr>
      </w:pPr>
      <w:r w:rsidRPr="00EC17AF">
        <w:rPr>
          <w:rFonts w:ascii="Garamond" w:hAnsi="Garamond" w:cstheme="majorHAnsi"/>
          <w:color w:val="000000" w:themeColor="text1"/>
          <w:sz w:val="22"/>
          <w:szCs w:val="22"/>
          <w:lang w:val="en-GB"/>
        </w:rPr>
        <w:t>Conceptual Summaries: Session Leads recap</w:t>
      </w:r>
    </w:p>
    <w:p w14:paraId="22B010DE" w14:textId="77777777" w:rsidR="00F46FCF" w:rsidRPr="00EC17AF" w:rsidRDefault="00F46FCF">
      <w:pPr>
        <w:rPr>
          <w:rFonts w:ascii="Garamond" w:hAnsi="Garamond" w:cstheme="majorHAnsi"/>
          <w:color w:val="000000" w:themeColor="text1"/>
          <w:lang w:val="en-GB"/>
        </w:rPr>
      </w:pPr>
    </w:p>
    <w:p w14:paraId="7B0FCC88" w14:textId="77777777" w:rsidR="00AD5582" w:rsidRPr="00EC17AF" w:rsidRDefault="00AD5582" w:rsidP="00AD5582">
      <w:pPr>
        <w:rPr>
          <w:rFonts w:ascii="Garamond" w:hAnsi="Garamond"/>
          <w:lang w:val="en-GB"/>
        </w:rPr>
      </w:pPr>
    </w:p>
    <w:p w14:paraId="6483633A" w14:textId="77777777" w:rsidR="00AD5582" w:rsidRPr="00EC17AF" w:rsidRDefault="00AD5582" w:rsidP="00AD5582">
      <w:pPr>
        <w:rPr>
          <w:rFonts w:ascii="Garamond" w:hAnsi="Garamond"/>
          <w:lang w:val="en-GB"/>
        </w:rPr>
      </w:pPr>
    </w:p>
    <w:p w14:paraId="0CB33CE3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7CBDCAAC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7F64D27E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54D5C230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186C3FCD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0398FA9E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864A0C3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17FDFD3E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5271627E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38C7A57A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40196CA1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167456A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7B2CC76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58268235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CB39BD6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7B82868A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47EC1CDC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743F1AE1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CB4ACDA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0C6630DE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4D8DAAC9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B257DCB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35C06E73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44991144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6CBFE9C2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1E309E05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68F8C2C0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7D45E3E3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462C8D99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749219BC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1D8E76DB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AD4E4D8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19489046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3F475E7D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78F52C0" w14:textId="77777777" w:rsidR="00586474" w:rsidRPr="00EC17AF" w:rsidRDefault="00586474" w:rsidP="00AD5582">
      <w:pPr>
        <w:rPr>
          <w:rFonts w:ascii="Garamond" w:hAnsi="Garamond"/>
          <w:lang w:val="en-GB"/>
        </w:rPr>
      </w:pPr>
    </w:p>
    <w:p w14:paraId="27A40D37" w14:textId="77777777" w:rsidR="00586474" w:rsidRDefault="00586474" w:rsidP="00AD5582">
      <w:pPr>
        <w:rPr>
          <w:rFonts w:ascii="Garamond" w:hAnsi="Garamond"/>
          <w:lang w:val="en-GB"/>
        </w:rPr>
      </w:pPr>
    </w:p>
    <w:p w14:paraId="1275DC57" w14:textId="77777777" w:rsidR="0007136C" w:rsidRDefault="0007136C" w:rsidP="00AD5582">
      <w:pPr>
        <w:rPr>
          <w:rFonts w:ascii="Garamond" w:hAnsi="Garamond"/>
          <w:lang w:val="en-GB"/>
        </w:rPr>
      </w:pPr>
    </w:p>
    <w:p w14:paraId="6CFA0A74" w14:textId="77777777" w:rsidR="0007136C" w:rsidRDefault="0007136C" w:rsidP="00AD5582">
      <w:pPr>
        <w:rPr>
          <w:rFonts w:ascii="Garamond" w:hAnsi="Garamond"/>
          <w:lang w:val="en-GB"/>
        </w:rPr>
      </w:pPr>
    </w:p>
    <w:p w14:paraId="12952D12" w14:textId="77777777" w:rsidR="0007136C" w:rsidRDefault="0007136C" w:rsidP="00AD5582">
      <w:pPr>
        <w:rPr>
          <w:rFonts w:ascii="Garamond" w:hAnsi="Garamond"/>
          <w:lang w:val="en-GB"/>
        </w:rPr>
      </w:pPr>
    </w:p>
    <w:p w14:paraId="05FA646E" w14:textId="77777777" w:rsidR="0007136C" w:rsidRDefault="0007136C" w:rsidP="00AD5582">
      <w:pPr>
        <w:rPr>
          <w:rFonts w:ascii="Garamond" w:hAnsi="Garamond"/>
          <w:lang w:val="en-GB"/>
        </w:rPr>
      </w:pPr>
    </w:p>
    <w:p w14:paraId="72BC75C1" w14:textId="77777777" w:rsidR="0007136C" w:rsidRPr="00EC17AF" w:rsidRDefault="0007136C" w:rsidP="00AD5582">
      <w:pPr>
        <w:rPr>
          <w:rFonts w:ascii="Garamond" w:hAnsi="Garamond"/>
          <w:lang w:val="en-GB"/>
        </w:rPr>
      </w:pPr>
    </w:p>
    <w:p w14:paraId="62EF070C" w14:textId="77777777" w:rsidR="00CA7982" w:rsidRDefault="00CA7982" w:rsidP="00586474">
      <w:pPr>
        <w:pStyle w:val="Heading2"/>
        <w:jc w:val="center"/>
        <w:rPr>
          <w:rFonts w:ascii="Garamond" w:hAnsi="Garamond" w:cstheme="majorHAnsi"/>
          <w:b/>
          <w:bCs/>
          <w:color w:val="000000" w:themeColor="text1"/>
          <w:sz w:val="28"/>
          <w:szCs w:val="28"/>
          <w:lang w:val="en-GB"/>
        </w:rPr>
      </w:pPr>
    </w:p>
    <w:sectPr w:rsidR="00CA7982" w:rsidSect="006E189C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EA56D" w14:textId="77777777" w:rsidR="00AE1C0C" w:rsidRDefault="00AE1C0C" w:rsidP="001D06B1">
      <w:r>
        <w:separator/>
      </w:r>
    </w:p>
  </w:endnote>
  <w:endnote w:type="continuationSeparator" w:id="0">
    <w:p w14:paraId="07A71627" w14:textId="77777777" w:rsidR="00AE1C0C" w:rsidRDefault="00AE1C0C" w:rsidP="001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752F" w14:textId="77777777" w:rsidR="00AE1C0C" w:rsidRDefault="00AE1C0C" w:rsidP="001D06B1">
      <w:r>
        <w:separator/>
      </w:r>
    </w:p>
  </w:footnote>
  <w:footnote w:type="continuationSeparator" w:id="0">
    <w:p w14:paraId="12AF6918" w14:textId="77777777" w:rsidR="00AE1C0C" w:rsidRDefault="00AE1C0C" w:rsidP="001D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24F"/>
    <w:multiLevelType w:val="hybridMultilevel"/>
    <w:tmpl w:val="75329496"/>
    <w:lvl w:ilvl="0" w:tplc="BBBE1596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9B2"/>
    <w:multiLevelType w:val="hybridMultilevel"/>
    <w:tmpl w:val="FD4E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3EBF"/>
    <w:multiLevelType w:val="hybridMultilevel"/>
    <w:tmpl w:val="C1E63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42A1"/>
    <w:multiLevelType w:val="hybridMultilevel"/>
    <w:tmpl w:val="AD0C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077D"/>
    <w:multiLevelType w:val="hybridMultilevel"/>
    <w:tmpl w:val="41AA9BA4"/>
    <w:lvl w:ilvl="0" w:tplc="86EEE0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B53EF"/>
    <w:multiLevelType w:val="hybridMultilevel"/>
    <w:tmpl w:val="5ACA82FE"/>
    <w:lvl w:ilvl="0" w:tplc="08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45F763F4"/>
    <w:multiLevelType w:val="hybridMultilevel"/>
    <w:tmpl w:val="E1A66130"/>
    <w:lvl w:ilvl="0" w:tplc="58A2CD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A76"/>
    <w:multiLevelType w:val="hybridMultilevel"/>
    <w:tmpl w:val="DFF442BE"/>
    <w:lvl w:ilvl="0" w:tplc="689E161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244B6"/>
    <w:multiLevelType w:val="hybridMultilevel"/>
    <w:tmpl w:val="7558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813A7"/>
    <w:multiLevelType w:val="hybridMultilevel"/>
    <w:tmpl w:val="3200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015D1"/>
    <w:multiLevelType w:val="hybridMultilevel"/>
    <w:tmpl w:val="369201E6"/>
    <w:lvl w:ilvl="0" w:tplc="ACB8B0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4B3E"/>
    <w:multiLevelType w:val="hybridMultilevel"/>
    <w:tmpl w:val="8B4E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07911">
    <w:abstractNumId w:val="2"/>
  </w:num>
  <w:num w:numId="2" w16cid:durableId="2010132469">
    <w:abstractNumId w:val="1"/>
  </w:num>
  <w:num w:numId="3" w16cid:durableId="2139227257">
    <w:abstractNumId w:val="10"/>
  </w:num>
  <w:num w:numId="4" w16cid:durableId="1797719439">
    <w:abstractNumId w:val="0"/>
  </w:num>
  <w:num w:numId="5" w16cid:durableId="1952780116">
    <w:abstractNumId w:val="6"/>
  </w:num>
  <w:num w:numId="6" w16cid:durableId="1303927678">
    <w:abstractNumId w:val="7"/>
  </w:num>
  <w:num w:numId="7" w16cid:durableId="1090733497">
    <w:abstractNumId w:val="4"/>
  </w:num>
  <w:num w:numId="8" w16cid:durableId="1068846131">
    <w:abstractNumId w:val="8"/>
  </w:num>
  <w:num w:numId="9" w16cid:durableId="93092951">
    <w:abstractNumId w:val="3"/>
  </w:num>
  <w:num w:numId="10" w16cid:durableId="673454773">
    <w:abstractNumId w:val="9"/>
  </w:num>
  <w:num w:numId="11" w16cid:durableId="1047414551">
    <w:abstractNumId w:val="11"/>
  </w:num>
  <w:num w:numId="12" w16cid:durableId="255678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83"/>
    <w:rsid w:val="0002149C"/>
    <w:rsid w:val="0007136C"/>
    <w:rsid w:val="000A0D4B"/>
    <w:rsid w:val="000A5368"/>
    <w:rsid w:val="000E0C29"/>
    <w:rsid w:val="00125A7A"/>
    <w:rsid w:val="001331A7"/>
    <w:rsid w:val="0017246E"/>
    <w:rsid w:val="001920EC"/>
    <w:rsid w:val="001D06B1"/>
    <w:rsid w:val="001E748B"/>
    <w:rsid w:val="00344C2F"/>
    <w:rsid w:val="003B2A96"/>
    <w:rsid w:val="003F5E03"/>
    <w:rsid w:val="00411183"/>
    <w:rsid w:val="00424EFD"/>
    <w:rsid w:val="004434CB"/>
    <w:rsid w:val="00475D0C"/>
    <w:rsid w:val="004818F6"/>
    <w:rsid w:val="00493B62"/>
    <w:rsid w:val="00496CDC"/>
    <w:rsid w:val="004A636C"/>
    <w:rsid w:val="004A6EBB"/>
    <w:rsid w:val="004C2D83"/>
    <w:rsid w:val="004D38E0"/>
    <w:rsid w:val="004F63E7"/>
    <w:rsid w:val="00522D42"/>
    <w:rsid w:val="00586474"/>
    <w:rsid w:val="005A346A"/>
    <w:rsid w:val="005D7A9B"/>
    <w:rsid w:val="005F5916"/>
    <w:rsid w:val="00611B0B"/>
    <w:rsid w:val="00627B7A"/>
    <w:rsid w:val="00665233"/>
    <w:rsid w:val="006A7B08"/>
    <w:rsid w:val="006A7F80"/>
    <w:rsid w:val="006B2028"/>
    <w:rsid w:val="006D02E0"/>
    <w:rsid w:val="006D709C"/>
    <w:rsid w:val="006E189C"/>
    <w:rsid w:val="006E380A"/>
    <w:rsid w:val="00702510"/>
    <w:rsid w:val="00717DA5"/>
    <w:rsid w:val="00720AE3"/>
    <w:rsid w:val="00736FCC"/>
    <w:rsid w:val="007433A2"/>
    <w:rsid w:val="00780034"/>
    <w:rsid w:val="00795E83"/>
    <w:rsid w:val="007A7744"/>
    <w:rsid w:val="007D7A0B"/>
    <w:rsid w:val="00803599"/>
    <w:rsid w:val="0080473B"/>
    <w:rsid w:val="00820F73"/>
    <w:rsid w:val="008445A7"/>
    <w:rsid w:val="0085698D"/>
    <w:rsid w:val="00885247"/>
    <w:rsid w:val="008F19A1"/>
    <w:rsid w:val="008F7AC7"/>
    <w:rsid w:val="00920026"/>
    <w:rsid w:val="00920826"/>
    <w:rsid w:val="00920A66"/>
    <w:rsid w:val="0093015C"/>
    <w:rsid w:val="009845E3"/>
    <w:rsid w:val="009943B0"/>
    <w:rsid w:val="009B120D"/>
    <w:rsid w:val="00A66687"/>
    <w:rsid w:val="00A75EC6"/>
    <w:rsid w:val="00AD5582"/>
    <w:rsid w:val="00AE1C0C"/>
    <w:rsid w:val="00B448D4"/>
    <w:rsid w:val="00B625EA"/>
    <w:rsid w:val="00B86C74"/>
    <w:rsid w:val="00BB1950"/>
    <w:rsid w:val="00BE244B"/>
    <w:rsid w:val="00C21259"/>
    <w:rsid w:val="00C3314F"/>
    <w:rsid w:val="00C55692"/>
    <w:rsid w:val="00C62D76"/>
    <w:rsid w:val="00C95DC3"/>
    <w:rsid w:val="00CA55FB"/>
    <w:rsid w:val="00CA5611"/>
    <w:rsid w:val="00CA7982"/>
    <w:rsid w:val="00CA798C"/>
    <w:rsid w:val="00CD400A"/>
    <w:rsid w:val="00CD5497"/>
    <w:rsid w:val="00CE3D44"/>
    <w:rsid w:val="00CF1103"/>
    <w:rsid w:val="00D06F08"/>
    <w:rsid w:val="00D25478"/>
    <w:rsid w:val="00D555F8"/>
    <w:rsid w:val="00DD199B"/>
    <w:rsid w:val="00DD274F"/>
    <w:rsid w:val="00DF074E"/>
    <w:rsid w:val="00DF57F1"/>
    <w:rsid w:val="00E3324A"/>
    <w:rsid w:val="00E92B44"/>
    <w:rsid w:val="00E96D9E"/>
    <w:rsid w:val="00EB6090"/>
    <w:rsid w:val="00EC17AF"/>
    <w:rsid w:val="00EC5954"/>
    <w:rsid w:val="00EE407F"/>
    <w:rsid w:val="00F2392F"/>
    <w:rsid w:val="00F46FCF"/>
    <w:rsid w:val="00F71770"/>
    <w:rsid w:val="00F94280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EF8AE"/>
  <w15:chartTrackingRefBased/>
  <w15:docId w15:val="{D11CDEF4-2411-4096-A5CB-BA67FA1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7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F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17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F717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styleId="Emphasis">
    <w:name w:val="Emphasis"/>
    <w:basedOn w:val="DefaultParagraphFont"/>
    <w:uiPriority w:val="20"/>
    <w:qFormat/>
    <w:rsid w:val="00DD27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D06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6B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1D06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6B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9845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5E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DF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46F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customStyle="1" w:styleId="contributorlinkname">
    <w:name w:val="contributorlink__name"/>
    <w:basedOn w:val="DefaultParagraphFont"/>
    <w:rsid w:val="00F46FCF"/>
  </w:style>
  <w:style w:type="paragraph" w:styleId="Revision">
    <w:name w:val="Revision"/>
    <w:hidden/>
    <w:uiPriority w:val="99"/>
    <w:semiHidden/>
    <w:rsid w:val="00EB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B6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9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9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st">
    <w:name w:val="st"/>
    <w:basedOn w:val="DefaultParagraphFont"/>
    <w:rsid w:val="00F94280"/>
  </w:style>
  <w:style w:type="character" w:styleId="UnresolvedMention">
    <w:name w:val="Unresolved Mention"/>
    <w:basedOn w:val="DefaultParagraphFont"/>
    <w:uiPriority w:val="99"/>
    <w:semiHidden/>
    <w:unhideWhenUsed/>
    <w:rsid w:val="00BE2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studiumdigitale.uni-frankfurt.de/moodle/course/view.php?id=6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studiumdigitale.uni-frankfurt.de/moodle/course/view.php?id=68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hnpilger.com/the-war-on-democr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onciliationtim.ca/timor/voting-with-betel-juice-a-timorese-short-story-by-dadolin-mura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4149</Characters>
  <Application>Microsoft Office Word</Application>
  <DocSecurity>0</DocSecurity>
  <Lines>165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 Dieckhoff</dc:creator>
  <cp:keywords/>
  <dc:description/>
  <cp:lastModifiedBy>9vfontc22q@goetheuniversitaet.onmicrosoft.com</cp:lastModifiedBy>
  <cp:revision>3</cp:revision>
  <cp:lastPrinted>2023-04-13T06:14:00Z</cp:lastPrinted>
  <dcterms:created xsi:type="dcterms:W3CDTF">2024-11-16T12:47:00Z</dcterms:created>
  <dcterms:modified xsi:type="dcterms:W3CDTF">2024-11-16T12:47:00Z</dcterms:modified>
</cp:coreProperties>
</file>