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7B4F" w14:textId="77777777" w:rsidR="006B3B5E" w:rsidRDefault="009414E5" w:rsidP="009414E5">
      <w:pPr>
        <w:jc w:val="center"/>
        <w:rPr>
          <w:b/>
        </w:rPr>
      </w:pPr>
      <w:r w:rsidRPr="009414E5">
        <w:rPr>
          <w:b/>
        </w:rPr>
        <w:t>Ein möglich</w:t>
      </w:r>
      <w:r>
        <w:rPr>
          <w:b/>
        </w:rPr>
        <w:t>es Fragment von Nero (= Persius, 1.99-102)</w:t>
      </w:r>
    </w:p>
    <w:p w14:paraId="0C274A1D" w14:textId="77777777" w:rsidR="009414E5" w:rsidRPr="009414E5" w:rsidRDefault="00B05B89" w:rsidP="009414E5">
      <w:pPr>
        <w:rPr>
          <w:sz w:val="22"/>
          <w:szCs w:val="22"/>
        </w:rPr>
      </w:pPr>
      <w:r>
        <w:rPr>
          <w:sz w:val="22"/>
          <w:szCs w:val="22"/>
        </w:rPr>
        <w:t>Übersetzungen</w:t>
      </w:r>
      <w:r w:rsidR="009414E5" w:rsidRPr="009414E5">
        <w:rPr>
          <w:sz w:val="22"/>
          <w:szCs w:val="22"/>
        </w:rPr>
        <w:t xml:space="preserve">: </w:t>
      </w:r>
      <w:r>
        <w:rPr>
          <w:sz w:val="22"/>
          <w:szCs w:val="22"/>
        </w:rPr>
        <w:t>Christiane Reitz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9414E5" w14:paraId="6AF73AD5" w14:textId="77777777" w:rsidTr="009414E5">
        <w:tc>
          <w:tcPr>
            <w:tcW w:w="7280" w:type="dxa"/>
          </w:tcPr>
          <w:p w14:paraId="5A52E7CA" w14:textId="77777777" w:rsidR="009414E5" w:rsidRDefault="009414E5" w:rsidP="009414E5">
            <w:pPr>
              <w:rPr>
                <w:i/>
                <w:noProof/>
              </w:rPr>
            </w:pPr>
            <w:r>
              <w:rPr>
                <w:i/>
                <w:noProof/>
              </w:rPr>
              <w:t>Torva Mimalloneis inplerunt cornua bombis</w:t>
            </w:r>
          </w:p>
          <w:p w14:paraId="3993257F" w14:textId="77777777" w:rsidR="009414E5" w:rsidRDefault="009414E5" w:rsidP="009414E5">
            <w:pPr>
              <w:rPr>
                <w:i/>
                <w:noProof/>
              </w:rPr>
            </w:pPr>
            <w:r>
              <w:rPr>
                <w:i/>
                <w:noProof/>
              </w:rPr>
              <w:t>et raptum vitulo caput ablatura superbo</w:t>
            </w:r>
          </w:p>
          <w:p w14:paraId="5D124F4E" w14:textId="77777777" w:rsidR="009414E5" w:rsidRDefault="009414E5" w:rsidP="009414E5">
            <w:pPr>
              <w:rPr>
                <w:i/>
                <w:noProof/>
              </w:rPr>
            </w:pPr>
            <w:r>
              <w:rPr>
                <w:i/>
                <w:noProof/>
              </w:rPr>
              <w:t>Bassaris et lyncem Maenas flexura corymbis</w:t>
            </w:r>
          </w:p>
          <w:p w14:paraId="227938D5" w14:textId="77777777" w:rsidR="009414E5" w:rsidRPr="009414E5" w:rsidRDefault="009414E5" w:rsidP="009414E5">
            <w:pPr>
              <w:rPr>
                <w:i/>
                <w:noProof/>
              </w:rPr>
            </w:pPr>
            <w:r>
              <w:rPr>
                <w:i/>
                <w:noProof/>
              </w:rPr>
              <w:t>Euhion ingeminat; reparabilis adsonat echo.</w:t>
            </w:r>
          </w:p>
        </w:tc>
        <w:tc>
          <w:tcPr>
            <w:tcW w:w="7280" w:type="dxa"/>
          </w:tcPr>
          <w:p w14:paraId="1F860086" w14:textId="77777777" w:rsidR="009414E5" w:rsidRDefault="009414E5" w:rsidP="009414E5">
            <w:r>
              <w:t xml:space="preserve">Mit </w:t>
            </w:r>
            <w:proofErr w:type="spellStart"/>
            <w:r>
              <w:t>mimallonischem</w:t>
            </w:r>
            <w:proofErr w:type="spellEnd"/>
            <w:r>
              <w:t xml:space="preserve"> Dröhnen erfüllten sie grollende Hörner,</w:t>
            </w:r>
          </w:p>
          <w:p w14:paraId="72CED08B" w14:textId="77777777" w:rsidR="009414E5" w:rsidRDefault="009414E5" w:rsidP="009414E5">
            <w:proofErr w:type="spellStart"/>
            <w:r>
              <w:t>Bassaris</w:t>
            </w:r>
            <w:proofErr w:type="spellEnd"/>
            <w:r>
              <w:t>, die alsbald vom munteren Kälbchen den Kopf reißt,</w:t>
            </w:r>
          </w:p>
          <w:p w14:paraId="032369B9" w14:textId="77777777" w:rsidR="009414E5" w:rsidRDefault="009414E5" w:rsidP="009414E5">
            <w:r>
              <w:t xml:space="preserve">und die </w:t>
            </w:r>
            <w:proofErr w:type="spellStart"/>
            <w:r>
              <w:t>Maenade</w:t>
            </w:r>
            <w:proofErr w:type="spellEnd"/>
            <w:r>
              <w:t>, bereit, den Luchs am Efeu zu lenken,</w:t>
            </w:r>
          </w:p>
          <w:p w14:paraId="009B9030" w14:textId="77777777" w:rsidR="009414E5" w:rsidRDefault="009414E5" w:rsidP="009414E5">
            <w:r>
              <w:t xml:space="preserve">sie wiederholt ihre </w:t>
            </w:r>
            <w:proofErr w:type="spellStart"/>
            <w:r>
              <w:t>Euhoi</w:t>
            </w:r>
            <w:proofErr w:type="spellEnd"/>
            <w:r>
              <w:t>-Rufe und hallend bringt Echo es wieder.</w:t>
            </w:r>
          </w:p>
        </w:tc>
      </w:tr>
    </w:tbl>
    <w:p w14:paraId="2998F376" w14:textId="77777777" w:rsidR="009414E5" w:rsidRDefault="009414E5" w:rsidP="009414E5"/>
    <w:p w14:paraId="6BC0C6DD" w14:textId="77777777" w:rsidR="00B05B89" w:rsidRPr="00B05B89" w:rsidRDefault="00B05B89" w:rsidP="00B05B89">
      <w:pPr>
        <w:jc w:val="center"/>
      </w:pPr>
      <w:r>
        <w:rPr>
          <w:b/>
        </w:rPr>
        <w:t xml:space="preserve">Nero und Lucan im direkten Vergleich </w:t>
      </w:r>
      <w:r>
        <w:t>(Nero, Fr. 1 &amp; Luc. 3.261-263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B05B89" w14:paraId="75B8FDCE" w14:textId="77777777" w:rsidTr="00B05B89">
        <w:tc>
          <w:tcPr>
            <w:tcW w:w="7280" w:type="dxa"/>
          </w:tcPr>
          <w:p w14:paraId="5D99F3AF" w14:textId="77777777" w:rsidR="00B05B89" w:rsidRDefault="00B05B89" w:rsidP="00B05B89">
            <w:pPr>
              <w:rPr>
                <w:i/>
                <w:noProof/>
              </w:rPr>
            </w:pPr>
            <w:r>
              <w:rPr>
                <w:i/>
                <w:noProof/>
              </w:rPr>
              <w:t>Quique pererratam subductus Persida Tigris</w:t>
            </w:r>
          </w:p>
          <w:p w14:paraId="762673E3" w14:textId="77777777" w:rsidR="00B05B89" w:rsidRDefault="00B05B89" w:rsidP="00B05B89">
            <w:pPr>
              <w:rPr>
                <w:i/>
                <w:noProof/>
              </w:rPr>
            </w:pPr>
            <w:r>
              <w:rPr>
                <w:i/>
                <w:noProof/>
              </w:rPr>
              <w:t>deserit et longo terrarum tractus hiatu</w:t>
            </w:r>
          </w:p>
          <w:p w14:paraId="3C38BA36" w14:textId="77777777" w:rsidR="00B05B89" w:rsidRPr="00B05B89" w:rsidRDefault="00B05B89" w:rsidP="00B05B89">
            <w:pPr>
              <w:rPr>
                <w:i/>
                <w:noProof/>
              </w:rPr>
            </w:pPr>
            <w:r>
              <w:rPr>
                <w:i/>
                <w:noProof/>
              </w:rPr>
              <w:t>reddit quaesitas iam non quaerentibus undas.</w:t>
            </w:r>
          </w:p>
        </w:tc>
        <w:tc>
          <w:tcPr>
            <w:tcW w:w="7280" w:type="dxa"/>
          </w:tcPr>
          <w:p w14:paraId="674C6F13" w14:textId="77777777" w:rsidR="00B05B89" w:rsidRDefault="00B05B89" w:rsidP="00B05B89">
            <w:r>
              <w:t>Und der Tigris, der Persien durchirrte und es unterirdisch verlässt,</w:t>
            </w:r>
          </w:p>
          <w:p w14:paraId="7A4E1459" w14:textId="77777777" w:rsidR="00B05B89" w:rsidRDefault="00B05B89" w:rsidP="00B05B89">
            <w:r>
              <w:t xml:space="preserve">durch langen Schlund (vieler) Länder geleitet, die vermissten Wogen </w:t>
            </w:r>
          </w:p>
          <w:p w14:paraId="206FA27B" w14:textId="77777777" w:rsidR="00B05B89" w:rsidRDefault="00B05B89" w:rsidP="00B05B89">
            <w:r>
              <w:t>denen zurückgibt, die sie nicht mehr vermissen.</w:t>
            </w:r>
          </w:p>
        </w:tc>
      </w:tr>
      <w:tr w:rsidR="00B05B89" w14:paraId="38DA7BA6" w14:textId="77777777" w:rsidTr="00B05B89">
        <w:tc>
          <w:tcPr>
            <w:tcW w:w="7280" w:type="dxa"/>
          </w:tcPr>
          <w:p w14:paraId="54EDBFB8" w14:textId="77777777" w:rsidR="00B05B89" w:rsidRDefault="00B05B89" w:rsidP="00B05B89">
            <w:pPr>
              <w:rPr>
                <w:i/>
                <w:noProof/>
              </w:rPr>
            </w:pPr>
            <w:r>
              <w:rPr>
                <w:i/>
                <w:noProof/>
              </w:rPr>
              <w:t>At Tigrim subito tellus absorbet hiatus</w:t>
            </w:r>
          </w:p>
          <w:p w14:paraId="3FE0E7A9" w14:textId="77777777" w:rsidR="00B05B89" w:rsidRDefault="00B05B89" w:rsidP="00B05B89">
            <w:pPr>
              <w:rPr>
                <w:i/>
                <w:noProof/>
              </w:rPr>
            </w:pPr>
            <w:r>
              <w:rPr>
                <w:i/>
                <w:noProof/>
              </w:rPr>
              <w:t>occultosque tegit cursus rursusque renatum</w:t>
            </w:r>
          </w:p>
          <w:p w14:paraId="322414DD" w14:textId="77777777" w:rsidR="00B05B89" w:rsidRPr="00B05B89" w:rsidRDefault="00B05B89" w:rsidP="00B05B89">
            <w:pPr>
              <w:rPr>
                <w:i/>
              </w:rPr>
            </w:pPr>
            <w:r>
              <w:rPr>
                <w:i/>
                <w:noProof/>
              </w:rPr>
              <w:t>fonte novo flumen pelagi non abnegat undis.</w:t>
            </w:r>
          </w:p>
        </w:tc>
        <w:tc>
          <w:tcPr>
            <w:tcW w:w="7280" w:type="dxa"/>
          </w:tcPr>
          <w:p w14:paraId="2D412D4A" w14:textId="77777777" w:rsidR="00B05B89" w:rsidRDefault="00B05B89" w:rsidP="00B05B89">
            <w:r>
              <w:t>Aber den Tigris verschlingt plötzlich die Erde in einem Schlund und</w:t>
            </w:r>
          </w:p>
          <w:p w14:paraId="387342E7" w14:textId="77777777" w:rsidR="00B05B89" w:rsidRDefault="00B05B89" w:rsidP="00B05B89">
            <w:r>
              <w:t>verbirgt seinen heimlichen Lauf und den aus neuer Quelle wiedergeborenen Fluss verweigert sie nicht den Wogen des Meeres.</w:t>
            </w:r>
          </w:p>
        </w:tc>
      </w:tr>
    </w:tbl>
    <w:p w14:paraId="30C66014" w14:textId="77777777" w:rsidR="00B05B89" w:rsidRPr="00B05B89" w:rsidRDefault="00B05B89" w:rsidP="00B05B89"/>
    <w:sectPr w:rsidR="00B05B89" w:rsidRPr="00B05B89" w:rsidSect="009414E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E5"/>
    <w:rsid w:val="004C4A76"/>
    <w:rsid w:val="006B3B5E"/>
    <w:rsid w:val="009414E5"/>
    <w:rsid w:val="00B05B89"/>
    <w:rsid w:val="00E7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5F28"/>
  <w15:chartTrackingRefBased/>
  <w15:docId w15:val="{BB41C056-A3E1-4CF4-B747-247F5DD2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14E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Goethe-Universitaet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Paulsen, Thomas</dc:creator>
  <cp:keywords/>
  <dc:description/>
  <cp:lastModifiedBy>Nadine Haas</cp:lastModifiedBy>
  <cp:revision>2</cp:revision>
  <dcterms:created xsi:type="dcterms:W3CDTF">2021-06-05T21:32:00Z</dcterms:created>
  <dcterms:modified xsi:type="dcterms:W3CDTF">2021-06-05T21:32:00Z</dcterms:modified>
</cp:coreProperties>
</file>